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54EE" w14:textId="77777777" w:rsidR="006E04BE" w:rsidRDefault="006E04BE" w:rsidP="006E04BE">
      <w:pPr>
        <w:pStyle w:val="Default"/>
      </w:pPr>
    </w:p>
    <w:p w14:paraId="0D133F9E" w14:textId="2925EBAF" w:rsidR="006E04BE" w:rsidRPr="00E65FB6" w:rsidRDefault="006E04BE" w:rsidP="006E04BE">
      <w:pPr>
        <w:pStyle w:val="Default"/>
        <w:jc w:val="center"/>
        <w:rPr>
          <w:b/>
          <w:bCs/>
          <w:color w:val="528135"/>
          <w:sz w:val="32"/>
          <w:szCs w:val="32"/>
        </w:rPr>
      </w:pPr>
      <w:r w:rsidRPr="00E65FB6">
        <w:rPr>
          <w:b/>
          <w:bCs/>
          <w:color w:val="528135"/>
          <w:sz w:val="32"/>
          <w:szCs w:val="32"/>
        </w:rPr>
        <w:t>INFORMAȚII GENERALE</w:t>
      </w:r>
    </w:p>
    <w:p w14:paraId="654009CC" w14:textId="01B860B7" w:rsidR="006E04BE" w:rsidRPr="00E65FB6" w:rsidRDefault="006E04BE" w:rsidP="00E65FB6">
      <w:pPr>
        <w:pStyle w:val="Default"/>
        <w:jc w:val="center"/>
        <w:rPr>
          <w:b/>
          <w:bCs/>
          <w:color w:val="528135"/>
          <w:sz w:val="32"/>
          <w:szCs w:val="32"/>
        </w:rPr>
      </w:pPr>
      <w:proofErr w:type="spellStart"/>
      <w:r w:rsidRPr="00E65FB6">
        <w:rPr>
          <w:b/>
          <w:bCs/>
          <w:color w:val="528135"/>
          <w:sz w:val="32"/>
          <w:szCs w:val="32"/>
        </w:rPr>
        <w:t>privind</w:t>
      </w:r>
      <w:proofErr w:type="spellEnd"/>
      <w:r w:rsidRPr="00E65FB6">
        <w:rPr>
          <w:b/>
          <w:bCs/>
          <w:color w:val="528135"/>
          <w:sz w:val="32"/>
          <w:szCs w:val="32"/>
        </w:rPr>
        <w:t xml:space="preserve"> </w:t>
      </w:r>
      <w:proofErr w:type="spellStart"/>
      <w:r w:rsidRPr="00E65FB6">
        <w:rPr>
          <w:b/>
          <w:bCs/>
          <w:color w:val="528135"/>
          <w:sz w:val="32"/>
          <w:szCs w:val="32"/>
        </w:rPr>
        <w:t>condițiile</w:t>
      </w:r>
      <w:proofErr w:type="spellEnd"/>
      <w:r w:rsidRPr="00E65FB6">
        <w:rPr>
          <w:b/>
          <w:bCs/>
          <w:color w:val="528135"/>
          <w:sz w:val="32"/>
          <w:szCs w:val="32"/>
        </w:rPr>
        <w:t xml:space="preserve"> </w:t>
      </w:r>
      <w:proofErr w:type="spellStart"/>
      <w:r w:rsidRPr="00E65FB6">
        <w:rPr>
          <w:b/>
          <w:bCs/>
          <w:color w:val="528135"/>
          <w:sz w:val="32"/>
          <w:szCs w:val="32"/>
        </w:rPr>
        <w:t>și</w:t>
      </w:r>
      <w:proofErr w:type="spellEnd"/>
      <w:r w:rsidRPr="00E65FB6">
        <w:rPr>
          <w:b/>
          <w:bCs/>
          <w:color w:val="528135"/>
          <w:sz w:val="32"/>
          <w:szCs w:val="32"/>
        </w:rPr>
        <w:t xml:space="preserve"> </w:t>
      </w:r>
      <w:proofErr w:type="spellStart"/>
      <w:r w:rsidRPr="00E65FB6">
        <w:rPr>
          <w:b/>
          <w:bCs/>
          <w:color w:val="528135"/>
          <w:sz w:val="32"/>
          <w:szCs w:val="32"/>
        </w:rPr>
        <w:t>modalitatea</w:t>
      </w:r>
      <w:proofErr w:type="spellEnd"/>
      <w:r w:rsidRPr="00E65FB6">
        <w:rPr>
          <w:b/>
          <w:bCs/>
          <w:color w:val="528135"/>
          <w:sz w:val="32"/>
          <w:szCs w:val="32"/>
        </w:rPr>
        <w:t xml:space="preserve"> de </w:t>
      </w:r>
      <w:proofErr w:type="spellStart"/>
      <w:r w:rsidRPr="00E65FB6">
        <w:rPr>
          <w:b/>
          <w:bCs/>
          <w:color w:val="528135"/>
          <w:sz w:val="32"/>
          <w:szCs w:val="32"/>
        </w:rPr>
        <w:t>acordare</w:t>
      </w:r>
      <w:proofErr w:type="spellEnd"/>
      <w:r w:rsidRPr="00E65FB6">
        <w:rPr>
          <w:b/>
          <w:bCs/>
          <w:color w:val="528135"/>
          <w:sz w:val="32"/>
          <w:szCs w:val="32"/>
        </w:rPr>
        <w:t xml:space="preserve"> a</w:t>
      </w:r>
    </w:p>
    <w:p w14:paraId="29374FF5" w14:textId="1DF45274" w:rsidR="006E04BE" w:rsidRPr="00E65FB6" w:rsidRDefault="006E04BE" w:rsidP="006E04BE">
      <w:pPr>
        <w:pStyle w:val="Default"/>
        <w:jc w:val="center"/>
        <w:rPr>
          <w:b/>
          <w:bCs/>
          <w:color w:val="C00000"/>
          <w:sz w:val="32"/>
          <w:szCs w:val="32"/>
        </w:rPr>
      </w:pPr>
      <w:r w:rsidRPr="00E65FB6">
        <w:rPr>
          <w:b/>
          <w:bCs/>
          <w:color w:val="C00000"/>
          <w:sz w:val="32"/>
          <w:szCs w:val="32"/>
        </w:rPr>
        <w:t>AJUTORULUI</w:t>
      </w:r>
      <w:r w:rsidR="00140D0B">
        <w:rPr>
          <w:b/>
          <w:bCs/>
          <w:color w:val="C00000"/>
          <w:sz w:val="32"/>
          <w:szCs w:val="32"/>
        </w:rPr>
        <w:t xml:space="preserve"> </w:t>
      </w:r>
      <w:r w:rsidRPr="00E65FB6">
        <w:rPr>
          <w:b/>
          <w:bCs/>
          <w:color w:val="C00000"/>
          <w:sz w:val="32"/>
          <w:szCs w:val="32"/>
        </w:rPr>
        <w:t>DE ÎNCĂLZIRE</w:t>
      </w:r>
    </w:p>
    <w:p w14:paraId="386A7324" w14:textId="077B88AF" w:rsidR="006E04BE" w:rsidRPr="00E65FB6" w:rsidRDefault="006E04BE" w:rsidP="006E04BE">
      <w:pPr>
        <w:pStyle w:val="Default"/>
        <w:jc w:val="center"/>
        <w:rPr>
          <w:color w:val="C00000"/>
          <w:sz w:val="32"/>
          <w:szCs w:val="32"/>
        </w:rPr>
      </w:pPr>
      <w:r w:rsidRPr="00E65FB6">
        <w:rPr>
          <w:color w:val="C00000"/>
          <w:sz w:val="32"/>
          <w:szCs w:val="32"/>
        </w:rPr>
        <w:t xml:space="preserve"> </w:t>
      </w:r>
      <w:r w:rsidRPr="00E65FB6">
        <w:rPr>
          <w:b/>
          <w:bCs/>
          <w:sz w:val="32"/>
          <w:szCs w:val="32"/>
        </w:rPr>
        <w:t>ȘI</w:t>
      </w:r>
      <w:r w:rsidRPr="00E65FB6">
        <w:rPr>
          <w:color w:val="C00000"/>
          <w:sz w:val="32"/>
          <w:szCs w:val="32"/>
        </w:rPr>
        <w:t xml:space="preserve">  </w:t>
      </w:r>
    </w:p>
    <w:p w14:paraId="0C56D12A" w14:textId="6786C618" w:rsidR="006E04BE" w:rsidRPr="00E65FB6" w:rsidRDefault="006E04BE" w:rsidP="006E04BE">
      <w:pPr>
        <w:pStyle w:val="Default"/>
        <w:jc w:val="center"/>
        <w:rPr>
          <w:color w:val="C00000"/>
          <w:sz w:val="32"/>
          <w:szCs w:val="32"/>
        </w:rPr>
      </w:pPr>
      <w:r w:rsidRPr="00E65FB6">
        <w:rPr>
          <w:b/>
          <w:bCs/>
          <w:color w:val="00AF50"/>
          <w:sz w:val="32"/>
          <w:szCs w:val="32"/>
        </w:rPr>
        <w:t>a SUPLIMENTULUIPENTRU ENERGIE</w:t>
      </w:r>
    </w:p>
    <w:p w14:paraId="79A2E3F0" w14:textId="77777777" w:rsidR="006E04BE" w:rsidRDefault="006E04BE" w:rsidP="006E04BE">
      <w:pPr>
        <w:pStyle w:val="Default"/>
        <w:rPr>
          <w:color w:val="auto"/>
        </w:rPr>
      </w:pPr>
    </w:p>
    <w:p w14:paraId="770FCC83" w14:textId="77777777" w:rsidR="006E04BE" w:rsidRPr="00E65FB6" w:rsidRDefault="006E04BE" w:rsidP="006E04BE">
      <w:pPr>
        <w:pStyle w:val="Default"/>
        <w:rPr>
          <w:b/>
          <w:bCs/>
          <w:color w:val="C45811"/>
          <w:sz w:val="32"/>
          <w:szCs w:val="32"/>
        </w:rPr>
      </w:pPr>
      <w:r w:rsidRPr="00E65FB6">
        <w:rPr>
          <w:color w:val="auto"/>
          <w:sz w:val="32"/>
          <w:szCs w:val="32"/>
        </w:rPr>
        <w:t xml:space="preserve"> </w:t>
      </w:r>
      <w:r w:rsidRPr="00E65FB6">
        <w:rPr>
          <w:b/>
          <w:bCs/>
          <w:color w:val="C45811"/>
          <w:sz w:val="32"/>
          <w:szCs w:val="32"/>
        </w:rPr>
        <w:t xml:space="preserve">CADRU LEGISLATIV </w:t>
      </w:r>
    </w:p>
    <w:p w14:paraId="3CC4B792" w14:textId="77777777" w:rsidR="009744C8" w:rsidRDefault="006E04BE" w:rsidP="00E65FB6">
      <w:pPr>
        <w:pStyle w:val="Default"/>
        <w:numPr>
          <w:ilvl w:val="0"/>
          <w:numId w:val="1"/>
        </w:numPr>
        <w:tabs>
          <w:tab w:val="left" w:pos="990"/>
        </w:tabs>
        <w:ind w:left="990" w:hanging="450"/>
        <w:jc w:val="both"/>
        <w:rPr>
          <w:sz w:val="23"/>
          <w:szCs w:val="23"/>
        </w:rPr>
      </w:pPr>
      <w:proofErr w:type="spellStart"/>
      <w:r w:rsidRPr="00E65FB6">
        <w:rPr>
          <w:sz w:val="23"/>
          <w:szCs w:val="23"/>
        </w:rPr>
        <w:t>Legea</w:t>
      </w:r>
      <w:proofErr w:type="spellEnd"/>
      <w:r w:rsidRPr="00E65FB6">
        <w:rPr>
          <w:sz w:val="23"/>
          <w:szCs w:val="23"/>
        </w:rPr>
        <w:t xml:space="preserve"> nr. 226/2021 </w:t>
      </w:r>
      <w:proofErr w:type="spellStart"/>
      <w:r w:rsidRPr="00E65FB6">
        <w:rPr>
          <w:sz w:val="23"/>
          <w:szCs w:val="23"/>
        </w:rPr>
        <w:t>privind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stabilirea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măsurilor</w:t>
      </w:r>
      <w:proofErr w:type="spellEnd"/>
      <w:r w:rsidRPr="00E65FB6">
        <w:rPr>
          <w:sz w:val="23"/>
          <w:szCs w:val="23"/>
        </w:rPr>
        <w:t xml:space="preserve"> de </w:t>
      </w:r>
      <w:proofErr w:type="spellStart"/>
      <w:r w:rsidRPr="00E65FB6">
        <w:rPr>
          <w:sz w:val="23"/>
          <w:szCs w:val="23"/>
        </w:rPr>
        <w:t>protecție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socială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pentru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consumatorul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vulnerabil</w:t>
      </w:r>
      <w:proofErr w:type="spellEnd"/>
      <w:r w:rsidRPr="00E65FB6">
        <w:rPr>
          <w:sz w:val="23"/>
          <w:szCs w:val="23"/>
        </w:rPr>
        <w:t xml:space="preserve"> de </w:t>
      </w:r>
      <w:proofErr w:type="spellStart"/>
      <w:r w:rsidRPr="00E65FB6">
        <w:rPr>
          <w:sz w:val="23"/>
          <w:szCs w:val="23"/>
        </w:rPr>
        <w:t>energie</w:t>
      </w:r>
      <w:proofErr w:type="spellEnd"/>
      <w:r w:rsidRPr="00E65FB6">
        <w:rPr>
          <w:sz w:val="23"/>
          <w:szCs w:val="23"/>
        </w:rPr>
        <w:t xml:space="preserve">, cu </w:t>
      </w:r>
      <w:proofErr w:type="spellStart"/>
      <w:r w:rsidRPr="00E65FB6">
        <w:rPr>
          <w:sz w:val="23"/>
          <w:szCs w:val="23"/>
        </w:rPr>
        <w:t>modificările</w:t>
      </w:r>
      <w:proofErr w:type="spellEnd"/>
      <w:r w:rsidRPr="00E65FB6">
        <w:rPr>
          <w:sz w:val="23"/>
          <w:szCs w:val="23"/>
        </w:rPr>
        <w:t xml:space="preserve"> </w:t>
      </w:r>
      <w:r w:rsidR="00E65FB6">
        <w:rPr>
          <w:sz w:val="23"/>
          <w:szCs w:val="23"/>
        </w:rPr>
        <w:t xml:space="preserve">  </w:t>
      </w:r>
      <w:proofErr w:type="spellStart"/>
      <w:r w:rsidRPr="00E65FB6">
        <w:rPr>
          <w:sz w:val="23"/>
          <w:szCs w:val="23"/>
        </w:rPr>
        <w:t>și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completările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ulterioare</w:t>
      </w:r>
      <w:proofErr w:type="spellEnd"/>
      <w:r w:rsidRPr="00E65FB6">
        <w:rPr>
          <w:sz w:val="23"/>
          <w:szCs w:val="23"/>
        </w:rPr>
        <w:t xml:space="preserve">; </w:t>
      </w:r>
    </w:p>
    <w:p w14:paraId="1C22B303" w14:textId="19D14096" w:rsidR="00E65FB6" w:rsidRDefault="006E04BE" w:rsidP="00E65FB6">
      <w:pPr>
        <w:pStyle w:val="Default"/>
        <w:numPr>
          <w:ilvl w:val="0"/>
          <w:numId w:val="1"/>
        </w:numPr>
        <w:tabs>
          <w:tab w:val="left" w:pos="990"/>
        </w:tabs>
        <w:ind w:left="990" w:hanging="450"/>
        <w:jc w:val="both"/>
        <w:rPr>
          <w:sz w:val="23"/>
          <w:szCs w:val="23"/>
        </w:rPr>
      </w:pPr>
      <w:r w:rsidRPr="00E65FB6">
        <w:rPr>
          <w:sz w:val="23"/>
          <w:szCs w:val="23"/>
        </w:rPr>
        <w:t xml:space="preserve">HG nr. 1073/2021 </w:t>
      </w:r>
      <w:proofErr w:type="spellStart"/>
      <w:r w:rsidRPr="00E65FB6">
        <w:rPr>
          <w:sz w:val="23"/>
          <w:szCs w:val="23"/>
        </w:rPr>
        <w:t>pentru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aprobarea</w:t>
      </w:r>
      <w:proofErr w:type="spellEnd"/>
      <w:r w:rsidRPr="00E65FB6">
        <w:rPr>
          <w:sz w:val="23"/>
          <w:szCs w:val="23"/>
        </w:rPr>
        <w:t xml:space="preserve"> Normelor </w:t>
      </w:r>
      <w:proofErr w:type="spellStart"/>
      <w:r w:rsidRPr="00E65FB6">
        <w:rPr>
          <w:sz w:val="23"/>
          <w:szCs w:val="23"/>
        </w:rPr>
        <w:t>metodologice</w:t>
      </w:r>
      <w:proofErr w:type="spellEnd"/>
      <w:r w:rsidRPr="00E65FB6">
        <w:rPr>
          <w:sz w:val="23"/>
          <w:szCs w:val="23"/>
        </w:rPr>
        <w:t xml:space="preserve"> de </w:t>
      </w:r>
      <w:proofErr w:type="spellStart"/>
      <w:r w:rsidRPr="00E65FB6">
        <w:rPr>
          <w:sz w:val="23"/>
          <w:szCs w:val="23"/>
        </w:rPr>
        <w:t>aplicare</w:t>
      </w:r>
      <w:proofErr w:type="spellEnd"/>
      <w:r w:rsidRPr="00E65FB6">
        <w:rPr>
          <w:sz w:val="23"/>
          <w:szCs w:val="23"/>
        </w:rPr>
        <w:t xml:space="preserve"> a </w:t>
      </w:r>
      <w:proofErr w:type="spellStart"/>
      <w:r w:rsidRPr="00E65FB6">
        <w:rPr>
          <w:sz w:val="23"/>
          <w:szCs w:val="23"/>
        </w:rPr>
        <w:t>prevederilor</w:t>
      </w:r>
      <w:proofErr w:type="spellEnd"/>
      <w:r w:rsidRPr="00E65FB6">
        <w:rPr>
          <w:sz w:val="23"/>
          <w:szCs w:val="23"/>
        </w:rPr>
        <w:t xml:space="preserve"> </w:t>
      </w:r>
      <w:proofErr w:type="gramStart"/>
      <w:r w:rsidRPr="00E65FB6">
        <w:rPr>
          <w:sz w:val="23"/>
          <w:szCs w:val="23"/>
        </w:rPr>
        <w:t xml:space="preserve">Legii </w:t>
      </w:r>
      <w:r w:rsidR="00E65FB6">
        <w:rPr>
          <w:sz w:val="23"/>
          <w:szCs w:val="23"/>
        </w:rPr>
        <w:t xml:space="preserve"> </w:t>
      </w:r>
      <w:r w:rsidRPr="00E65FB6">
        <w:rPr>
          <w:sz w:val="23"/>
          <w:szCs w:val="23"/>
        </w:rPr>
        <w:t>226</w:t>
      </w:r>
      <w:proofErr w:type="gramEnd"/>
      <w:r w:rsidRPr="00E65FB6">
        <w:rPr>
          <w:sz w:val="23"/>
          <w:szCs w:val="23"/>
        </w:rPr>
        <w:t xml:space="preserve">/2021 </w:t>
      </w:r>
      <w:proofErr w:type="spellStart"/>
      <w:r w:rsidRPr="00E65FB6">
        <w:rPr>
          <w:sz w:val="23"/>
          <w:szCs w:val="23"/>
        </w:rPr>
        <w:t>privind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stabilirea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măsurilor</w:t>
      </w:r>
      <w:proofErr w:type="spellEnd"/>
      <w:r w:rsidRPr="00E65FB6">
        <w:rPr>
          <w:sz w:val="23"/>
          <w:szCs w:val="23"/>
        </w:rPr>
        <w:t xml:space="preserve"> de </w:t>
      </w:r>
      <w:proofErr w:type="spellStart"/>
      <w:r w:rsidRPr="00E65FB6">
        <w:rPr>
          <w:sz w:val="23"/>
          <w:szCs w:val="23"/>
        </w:rPr>
        <w:t>protecție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socială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pentru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consumatorul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vulnerabil</w:t>
      </w:r>
      <w:proofErr w:type="spellEnd"/>
      <w:r w:rsidRPr="00E65FB6">
        <w:rPr>
          <w:sz w:val="23"/>
          <w:szCs w:val="23"/>
        </w:rPr>
        <w:t xml:space="preserve"> de </w:t>
      </w:r>
      <w:proofErr w:type="spellStart"/>
      <w:r w:rsidRPr="00E65FB6">
        <w:rPr>
          <w:sz w:val="23"/>
          <w:szCs w:val="23"/>
        </w:rPr>
        <w:t>energie</w:t>
      </w:r>
      <w:proofErr w:type="spellEnd"/>
      <w:r w:rsidRPr="00E65FB6">
        <w:rPr>
          <w:sz w:val="23"/>
          <w:szCs w:val="23"/>
        </w:rPr>
        <w:t xml:space="preserve">; </w:t>
      </w:r>
    </w:p>
    <w:p w14:paraId="0CD4030E" w14:textId="77777777" w:rsidR="00E65FB6" w:rsidRDefault="006E04BE" w:rsidP="00E65FB6">
      <w:pPr>
        <w:pStyle w:val="Default"/>
        <w:numPr>
          <w:ilvl w:val="0"/>
          <w:numId w:val="1"/>
        </w:numPr>
        <w:ind w:left="900"/>
        <w:jc w:val="both"/>
        <w:rPr>
          <w:sz w:val="23"/>
          <w:szCs w:val="23"/>
        </w:rPr>
      </w:pPr>
      <w:r w:rsidRPr="00E65FB6">
        <w:rPr>
          <w:color w:val="auto"/>
          <w:sz w:val="23"/>
          <w:szCs w:val="23"/>
        </w:rPr>
        <w:t xml:space="preserve"> </w:t>
      </w:r>
      <w:proofErr w:type="spellStart"/>
      <w:r w:rsidRPr="00E65FB6">
        <w:rPr>
          <w:color w:val="auto"/>
          <w:sz w:val="23"/>
          <w:szCs w:val="23"/>
        </w:rPr>
        <w:t>Legea</w:t>
      </w:r>
      <w:proofErr w:type="spellEnd"/>
      <w:r w:rsidRPr="00E65FB6">
        <w:rPr>
          <w:color w:val="auto"/>
          <w:sz w:val="23"/>
          <w:szCs w:val="23"/>
        </w:rPr>
        <w:t xml:space="preserve"> nr. 196/2022 </w:t>
      </w:r>
      <w:proofErr w:type="spellStart"/>
      <w:r w:rsidRPr="00E65FB6">
        <w:rPr>
          <w:color w:val="auto"/>
          <w:sz w:val="23"/>
          <w:szCs w:val="23"/>
        </w:rPr>
        <w:t>privind</w:t>
      </w:r>
      <w:proofErr w:type="spellEnd"/>
      <w:r w:rsidRPr="00E65FB6">
        <w:rPr>
          <w:color w:val="auto"/>
          <w:sz w:val="23"/>
          <w:szCs w:val="23"/>
        </w:rPr>
        <w:t xml:space="preserve"> </w:t>
      </w:r>
      <w:proofErr w:type="spellStart"/>
      <w:r w:rsidRPr="00E65FB6">
        <w:rPr>
          <w:color w:val="auto"/>
          <w:sz w:val="23"/>
          <w:szCs w:val="23"/>
        </w:rPr>
        <w:t>venitul</w:t>
      </w:r>
      <w:proofErr w:type="spellEnd"/>
      <w:r w:rsidRPr="00E65FB6">
        <w:rPr>
          <w:color w:val="auto"/>
          <w:sz w:val="23"/>
          <w:szCs w:val="23"/>
        </w:rPr>
        <w:t xml:space="preserve"> minim de </w:t>
      </w:r>
      <w:proofErr w:type="spellStart"/>
      <w:r w:rsidRPr="00E65FB6">
        <w:rPr>
          <w:color w:val="auto"/>
          <w:sz w:val="23"/>
          <w:szCs w:val="23"/>
        </w:rPr>
        <w:t>incluziune</w:t>
      </w:r>
      <w:proofErr w:type="spellEnd"/>
      <w:r w:rsidRPr="00E65FB6">
        <w:rPr>
          <w:color w:val="auto"/>
          <w:sz w:val="23"/>
          <w:szCs w:val="23"/>
        </w:rPr>
        <w:t xml:space="preserve">, </w:t>
      </w:r>
      <w:proofErr w:type="spellStart"/>
      <w:r w:rsidRPr="00E65FB6">
        <w:rPr>
          <w:color w:val="auto"/>
          <w:sz w:val="23"/>
          <w:szCs w:val="23"/>
        </w:rPr>
        <w:t>actualizata</w:t>
      </w:r>
      <w:proofErr w:type="spellEnd"/>
      <w:r w:rsidRPr="00E65FB6">
        <w:rPr>
          <w:color w:val="auto"/>
          <w:sz w:val="23"/>
          <w:szCs w:val="23"/>
        </w:rPr>
        <w:t xml:space="preserve">; </w:t>
      </w:r>
    </w:p>
    <w:p w14:paraId="020A10F4" w14:textId="3C85D733" w:rsidR="006E04BE" w:rsidRPr="00E65FB6" w:rsidRDefault="006E04BE" w:rsidP="00E65FB6">
      <w:pPr>
        <w:pStyle w:val="Default"/>
        <w:numPr>
          <w:ilvl w:val="0"/>
          <w:numId w:val="1"/>
        </w:numPr>
        <w:ind w:left="900"/>
        <w:jc w:val="both"/>
        <w:rPr>
          <w:sz w:val="23"/>
          <w:szCs w:val="23"/>
        </w:rPr>
      </w:pPr>
      <w:r w:rsidRPr="00E65FB6">
        <w:rPr>
          <w:color w:val="auto"/>
        </w:rPr>
        <w:t xml:space="preserve"> </w:t>
      </w:r>
      <w:r w:rsidRPr="00E65FB6">
        <w:rPr>
          <w:color w:val="auto"/>
          <w:sz w:val="23"/>
          <w:szCs w:val="23"/>
        </w:rPr>
        <w:t xml:space="preserve">HG nr. 1154/2022 </w:t>
      </w:r>
      <w:proofErr w:type="spellStart"/>
      <w:r w:rsidRPr="00E65FB6">
        <w:rPr>
          <w:color w:val="auto"/>
          <w:sz w:val="23"/>
          <w:szCs w:val="23"/>
        </w:rPr>
        <w:t>pentru</w:t>
      </w:r>
      <w:proofErr w:type="spellEnd"/>
      <w:r w:rsidRPr="00E65FB6">
        <w:rPr>
          <w:color w:val="auto"/>
          <w:sz w:val="23"/>
          <w:szCs w:val="23"/>
        </w:rPr>
        <w:t xml:space="preserve"> </w:t>
      </w:r>
      <w:proofErr w:type="spellStart"/>
      <w:r w:rsidRPr="00E65FB6">
        <w:rPr>
          <w:color w:val="auto"/>
          <w:sz w:val="23"/>
          <w:szCs w:val="23"/>
        </w:rPr>
        <w:t>aprobarea</w:t>
      </w:r>
      <w:proofErr w:type="spellEnd"/>
      <w:r w:rsidRPr="00E65FB6">
        <w:rPr>
          <w:color w:val="auto"/>
          <w:sz w:val="23"/>
          <w:szCs w:val="23"/>
        </w:rPr>
        <w:t xml:space="preserve"> Normelor </w:t>
      </w:r>
      <w:proofErr w:type="spellStart"/>
      <w:r w:rsidRPr="00E65FB6">
        <w:rPr>
          <w:color w:val="auto"/>
          <w:sz w:val="23"/>
          <w:szCs w:val="23"/>
        </w:rPr>
        <w:t>metodologice</w:t>
      </w:r>
      <w:proofErr w:type="spellEnd"/>
      <w:r w:rsidRPr="00E65FB6">
        <w:rPr>
          <w:color w:val="auto"/>
          <w:sz w:val="23"/>
          <w:szCs w:val="23"/>
        </w:rPr>
        <w:t xml:space="preserve"> de </w:t>
      </w:r>
      <w:proofErr w:type="spellStart"/>
      <w:r w:rsidRPr="00E65FB6">
        <w:rPr>
          <w:color w:val="auto"/>
          <w:sz w:val="23"/>
          <w:szCs w:val="23"/>
        </w:rPr>
        <w:t>aplicare</w:t>
      </w:r>
      <w:proofErr w:type="spellEnd"/>
      <w:r w:rsidRPr="00E65FB6">
        <w:rPr>
          <w:color w:val="auto"/>
          <w:sz w:val="23"/>
          <w:szCs w:val="23"/>
        </w:rPr>
        <w:t xml:space="preserve"> </w:t>
      </w:r>
      <w:proofErr w:type="gramStart"/>
      <w:r w:rsidRPr="00E65FB6">
        <w:rPr>
          <w:color w:val="auto"/>
          <w:sz w:val="23"/>
          <w:szCs w:val="23"/>
        </w:rPr>
        <w:t xml:space="preserve">a </w:t>
      </w:r>
      <w:r w:rsidRPr="00E65FB6">
        <w:rPr>
          <w:color w:val="auto"/>
        </w:rPr>
        <w:t xml:space="preserve"> </w:t>
      </w:r>
      <w:proofErr w:type="spellStart"/>
      <w:r w:rsidRPr="00E65FB6">
        <w:rPr>
          <w:color w:val="auto"/>
          <w:sz w:val="23"/>
          <w:szCs w:val="23"/>
        </w:rPr>
        <w:t>prevederilor</w:t>
      </w:r>
      <w:proofErr w:type="spellEnd"/>
      <w:proofErr w:type="gramEnd"/>
      <w:r w:rsidRPr="00E65FB6">
        <w:rPr>
          <w:color w:val="auto"/>
          <w:sz w:val="23"/>
          <w:szCs w:val="23"/>
        </w:rPr>
        <w:t xml:space="preserve"> Legii nr. 196/2022 </w:t>
      </w:r>
      <w:proofErr w:type="spellStart"/>
      <w:r w:rsidRPr="00E65FB6">
        <w:rPr>
          <w:color w:val="auto"/>
          <w:sz w:val="23"/>
          <w:szCs w:val="23"/>
        </w:rPr>
        <w:t>privind</w:t>
      </w:r>
      <w:proofErr w:type="spellEnd"/>
      <w:r w:rsidRPr="00E65FB6">
        <w:rPr>
          <w:color w:val="auto"/>
          <w:sz w:val="23"/>
          <w:szCs w:val="23"/>
        </w:rPr>
        <w:t xml:space="preserve"> </w:t>
      </w:r>
      <w:proofErr w:type="spellStart"/>
      <w:r w:rsidRPr="00E65FB6">
        <w:rPr>
          <w:color w:val="auto"/>
          <w:sz w:val="23"/>
          <w:szCs w:val="23"/>
        </w:rPr>
        <w:t>venitul</w:t>
      </w:r>
      <w:proofErr w:type="spellEnd"/>
      <w:r w:rsidRPr="00E65FB6">
        <w:rPr>
          <w:color w:val="auto"/>
          <w:sz w:val="23"/>
          <w:szCs w:val="23"/>
        </w:rPr>
        <w:t xml:space="preserve"> minim de </w:t>
      </w:r>
      <w:proofErr w:type="spellStart"/>
      <w:r w:rsidRPr="00E65FB6">
        <w:rPr>
          <w:color w:val="auto"/>
          <w:sz w:val="23"/>
          <w:szCs w:val="23"/>
        </w:rPr>
        <w:t>incluziune</w:t>
      </w:r>
      <w:proofErr w:type="spellEnd"/>
      <w:r w:rsidRPr="00E65FB6">
        <w:rPr>
          <w:color w:val="auto"/>
          <w:sz w:val="23"/>
          <w:szCs w:val="23"/>
        </w:rPr>
        <w:t xml:space="preserve">, </w:t>
      </w:r>
      <w:proofErr w:type="spellStart"/>
      <w:r w:rsidRPr="00E65FB6">
        <w:rPr>
          <w:color w:val="auto"/>
          <w:sz w:val="23"/>
          <w:szCs w:val="23"/>
        </w:rPr>
        <w:t>actualizata</w:t>
      </w:r>
      <w:proofErr w:type="spellEnd"/>
    </w:p>
    <w:p w14:paraId="73966F25" w14:textId="4B2914A6" w:rsidR="006E04BE" w:rsidRPr="00E65FB6" w:rsidRDefault="006E04BE" w:rsidP="006E04BE">
      <w:pPr>
        <w:pStyle w:val="Default"/>
        <w:rPr>
          <w:color w:val="C45811"/>
          <w:sz w:val="32"/>
          <w:szCs w:val="32"/>
        </w:rPr>
      </w:pPr>
      <w:r w:rsidRPr="00E65FB6">
        <w:rPr>
          <w:b/>
          <w:bCs/>
          <w:color w:val="C45811"/>
          <w:sz w:val="32"/>
          <w:szCs w:val="32"/>
        </w:rPr>
        <w:t xml:space="preserve">MODALITATE DE LUCRU </w:t>
      </w:r>
    </w:p>
    <w:p w14:paraId="4FF0DB97" w14:textId="1AAF93B7" w:rsidR="006E04BE" w:rsidRPr="00E65FB6" w:rsidRDefault="00E65FB6" w:rsidP="006E04BE">
      <w:pPr>
        <w:pStyle w:val="Default"/>
        <w:rPr>
          <w:color w:val="FF0000"/>
          <w:sz w:val="23"/>
          <w:szCs w:val="23"/>
        </w:rPr>
      </w:pPr>
      <w:r w:rsidRPr="00E65FB6">
        <w:rPr>
          <w:b/>
          <w:bCs/>
          <w:color w:val="FF0000"/>
          <w:sz w:val="23"/>
          <w:szCs w:val="23"/>
        </w:rPr>
        <w:t xml:space="preserve">    </w:t>
      </w:r>
      <w:r>
        <w:rPr>
          <w:b/>
          <w:bCs/>
          <w:color w:val="FF0000"/>
          <w:sz w:val="23"/>
          <w:szCs w:val="23"/>
        </w:rPr>
        <w:t xml:space="preserve">   </w:t>
      </w:r>
      <w:r w:rsidRPr="00E65FB6">
        <w:rPr>
          <w:b/>
          <w:bCs/>
          <w:color w:val="FF0000"/>
          <w:sz w:val="23"/>
          <w:szCs w:val="23"/>
        </w:rPr>
        <w:t xml:space="preserve"> </w:t>
      </w:r>
      <w:r w:rsidR="006E04BE" w:rsidRPr="00E65FB6">
        <w:rPr>
          <w:b/>
          <w:bCs/>
          <w:color w:val="FF0000"/>
          <w:sz w:val="23"/>
          <w:szCs w:val="23"/>
        </w:rPr>
        <w:t xml:space="preserve">1.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Preluarea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dosarelor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r w:rsidR="006E04BE" w:rsidRPr="00E65FB6">
        <w:rPr>
          <w:sz w:val="23"/>
          <w:szCs w:val="23"/>
        </w:rPr>
        <w:t xml:space="preserve">- nu </w:t>
      </w:r>
      <w:proofErr w:type="spellStart"/>
      <w:r w:rsidR="006E04BE" w:rsidRPr="00E65FB6">
        <w:rPr>
          <w:sz w:val="23"/>
          <w:szCs w:val="23"/>
        </w:rPr>
        <w:t>vor</w:t>
      </w:r>
      <w:proofErr w:type="spellEnd"/>
      <w:r w:rsidR="006E04BE" w:rsidRPr="00E65FB6">
        <w:rPr>
          <w:sz w:val="23"/>
          <w:szCs w:val="23"/>
        </w:rPr>
        <w:t xml:space="preserve"> fi </w:t>
      </w:r>
      <w:proofErr w:type="spellStart"/>
      <w:r w:rsidR="006E04BE" w:rsidRPr="00E65FB6">
        <w:rPr>
          <w:sz w:val="23"/>
          <w:szCs w:val="23"/>
        </w:rPr>
        <w:t>preluate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decât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acele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dosare</w:t>
      </w:r>
      <w:proofErr w:type="spellEnd"/>
      <w:r w:rsidR="006E04BE" w:rsidRPr="00E65FB6">
        <w:rPr>
          <w:sz w:val="23"/>
          <w:szCs w:val="23"/>
        </w:rPr>
        <w:t xml:space="preserve"> care </w:t>
      </w:r>
      <w:proofErr w:type="spellStart"/>
      <w:r w:rsidR="006E04BE" w:rsidRPr="00E65FB6">
        <w:rPr>
          <w:sz w:val="23"/>
          <w:szCs w:val="23"/>
        </w:rPr>
        <w:t>întrunesc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toate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condițiile</w:t>
      </w:r>
      <w:proofErr w:type="spellEnd"/>
      <w:r w:rsidR="006E04BE" w:rsidRPr="00E65FB6">
        <w:rPr>
          <w:sz w:val="23"/>
          <w:szCs w:val="23"/>
        </w:rPr>
        <w:t xml:space="preserve">; </w:t>
      </w:r>
    </w:p>
    <w:p w14:paraId="35CF44E4" w14:textId="429BF789" w:rsidR="006E04BE" w:rsidRPr="00E65FB6" w:rsidRDefault="00E65FB6" w:rsidP="00E65FB6">
      <w:pPr>
        <w:pStyle w:val="Default"/>
        <w:jc w:val="both"/>
        <w:rPr>
          <w:color w:val="FF0000"/>
          <w:sz w:val="23"/>
          <w:szCs w:val="23"/>
        </w:rPr>
      </w:pPr>
      <w:r w:rsidRPr="00E65FB6">
        <w:rPr>
          <w:b/>
          <w:bCs/>
          <w:color w:val="FF0000"/>
          <w:sz w:val="23"/>
          <w:szCs w:val="23"/>
        </w:rPr>
        <w:t xml:space="preserve">  </w:t>
      </w:r>
      <w:r>
        <w:rPr>
          <w:b/>
          <w:bCs/>
          <w:color w:val="FF0000"/>
          <w:sz w:val="23"/>
          <w:szCs w:val="23"/>
        </w:rPr>
        <w:t xml:space="preserve">   </w:t>
      </w:r>
      <w:r w:rsidRPr="00E65FB6">
        <w:rPr>
          <w:b/>
          <w:bCs/>
          <w:color w:val="FF0000"/>
          <w:sz w:val="23"/>
          <w:szCs w:val="23"/>
        </w:rPr>
        <w:t xml:space="preserve">   </w:t>
      </w:r>
      <w:r w:rsidR="006E04BE" w:rsidRPr="00E65FB6">
        <w:rPr>
          <w:b/>
          <w:bCs/>
          <w:color w:val="FF0000"/>
          <w:sz w:val="23"/>
          <w:szCs w:val="23"/>
        </w:rPr>
        <w:t xml:space="preserve">2.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Procesarea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dosarelor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r w:rsidR="006E04BE" w:rsidRPr="00E65FB6">
        <w:rPr>
          <w:sz w:val="23"/>
          <w:szCs w:val="23"/>
        </w:rPr>
        <w:t xml:space="preserve">- se </w:t>
      </w:r>
      <w:proofErr w:type="spellStart"/>
      <w:r w:rsidR="006E04BE" w:rsidRPr="00E65FB6">
        <w:rPr>
          <w:sz w:val="23"/>
          <w:szCs w:val="23"/>
        </w:rPr>
        <w:t>vor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verifica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toate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dosarele</w:t>
      </w:r>
      <w:proofErr w:type="spellEnd"/>
      <w:r w:rsidR="006E04BE" w:rsidRPr="00E65FB6">
        <w:rPr>
          <w:sz w:val="23"/>
          <w:szCs w:val="23"/>
        </w:rPr>
        <w:t xml:space="preserve">; </w:t>
      </w:r>
    </w:p>
    <w:p w14:paraId="729BB9A4" w14:textId="05B72184" w:rsidR="006E04BE" w:rsidRPr="00E65FB6" w:rsidRDefault="00E65FB6" w:rsidP="00E65FB6">
      <w:pPr>
        <w:pStyle w:val="Default"/>
        <w:jc w:val="both"/>
        <w:rPr>
          <w:color w:val="FF0000"/>
          <w:sz w:val="23"/>
          <w:szCs w:val="23"/>
        </w:rPr>
      </w:pPr>
      <w:r w:rsidRPr="00E65FB6">
        <w:rPr>
          <w:b/>
          <w:bCs/>
          <w:color w:val="FF0000"/>
          <w:sz w:val="23"/>
          <w:szCs w:val="23"/>
        </w:rPr>
        <w:t xml:space="preserve">    </w:t>
      </w:r>
      <w:r>
        <w:rPr>
          <w:b/>
          <w:bCs/>
          <w:color w:val="FF0000"/>
          <w:sz w:val="23"/>
          <w:szCs w:val="23"/>
        </w:rPr>
        <w:t xml:space="preserve">   </w:t>
      </w:r>
      <w:r w:rsidRPr="00E65FB6">
        <w:rPr>
          <w:b/>
          <w:bCs/>
          <w:color w:val="FF0000"/>
          <w:sz w:val="23"/>
          <w:szCs w:val="23"/>
        </w:rPr>
        <w:t xml:space="preserve"> </w:t>
      </w:r>
      <w:r w:rsidR="006E04BE" w:rsidRPr="00E65FB6">
        <w:rPr>
          <w:b/>
          <w:bCs/>
          <w:color w:val="FF0000"/>
          <w:sz w:val="23"/>
          <w:szCs w:val="23"/>
        </w:rPr>
        <w:t xml:space="preserve">3.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Stabilirea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rezoluției</w:t>
      </w:r>
      <w:proofErr w:type="spellEnd"/>
      <w:r w:rsidR="006E04BE" w:rsidRPr="00E65FB6">
        <w:rPr>
          <w:color w:val="FF0000"/>
          <w:sz w:val="23"/>
          <w:szCs w:val="23"/>
        </w:rPr>
        <w:t xml:space="preserve">: </w:t>
      </w:r>
      <w:r w:rsidR="006E04BE" w:rsidRPr="00E65FB6">
        <w:rPr>
          <w:sz w:val="23"/>
          <w:szCs w:val="23"/>
        </w:rPr>
        <w:t xml:space="preserve">- </w:t>
      </w:r>
      <w:proofErr w:type="spellStart"/>
      <w:r w:rsidR="006E04BE" w:rsidRPr="00E65FB6">
        <w:rPr>
          <w:sz w:val="23"/>
          <w:szCs w:val="23"/>
        </w:rPr>
        <w:t>în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urma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verificarii</w:t>
      </w:r>
      <w:proofErr w:type="spellEnd"/>
      <w:r w:rsidR="006E04BE" w:rsidRPr="00E65FB6">
        <w:rPr>
          <w:sz w:val="23"/>
          <w:szCs w:val="23"/>
        </w:rPr>
        <w:t xml:space="preserve"> se </w:t>
      </w:r>
      <w:proofErr w:type="spellStart"/>
      <w:r w:rsidR="006E04BE" w:rsidRPr="00E65FB6">
        <w:rPr>
          <w:sz w:val="23"/>
          <w:szCs w:val="23"/>
        </w:rPr>
        <w:t>va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stabili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dacă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cererea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întrunește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condițiile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necesare</w:t>
      </w:r>
      <w:proofErr w:type="spellEnd"/>
      <w:r w:rsidR="006E04BE" w:rsidRPr="00E65FB6">
        <w:rPr>
          <w:sz w:val="23"/>
          <w:szCs w:val="23"/>
        </w:rPr>
        <w:t xml:space="preserve"> </w:t>
      </w:r>
      <w:proofErr w:type="spellStart"/>
      <w:r w:rsidR="006E04BE" w:rsidRPr="00E65FB6">
        <w:rPr>
          <w:sz w:val="23"/>
          <w:szCs w:val="23"/>
        </w:rPr>
        <w:t>pentru</w:t>
      </w:r>
      <w:proofErr w:type="spellEnd"/>
      <w:r w:rsidR="006E04BE" w:rsidRPr="00E65FB6">
        <w:rPr>
          <w:sz w:val="23"/>
          <w:szCs w:val="23"/>
        </w:rPr>
        <w:t xml:space="preserve"> </w:t>
      </w:r>
    </w:p>
    <w:p w14:paraId="04F583FF" w14:textId="22F508C4" w:rsidR="006E04BE" w:rsidRPr="00E65FB6" w:rsidRDefault="006E04BE" w:rsidP="00E65FB6">
      <w:pPr>
        <w:pStyle w:val="Default"/>
        <w:tabs>
          <w:tab w:val="left" w:pos="450"/>
          <w:tab w:val="left" w:pos="12960"/>
        </w:tabs>
        <w:jc w:val="both"/>
        <w:rPr>
          <w:color w:val="auto"/>
          <w:sz w:val="23"/>
          <w:szCs w:val="23"/>
        </w:rPr>
      </w:pPr>
      <w:proofErr w:type="spellStart"/>
      <w:r w:rsidRPr="00E65FB6">
        <w:rPr>
          <w:color w:val="auto"/>
          <w:sz w:val="23"/>
          <w:szCs w:val="23"/>
        </w:rPr>
        <w:t>aprobare</w:t>
      </w:r>
      <w:proofErr w:type="spellEnd"/>
      <w:r w:rsidRPr="00E65FB6">
        <w:rPr>
          <w:color w:val="auto"/>
          <w:sz w:val="23"/>
          <w:szCs w:val="23"/>
        </w:rPr>
        <w:t xml:space="preserve"> </w:t>
      </w:r>
      <w:proofErr w:type="spellStart"/>
      <w:r w:rsidRPr="00E65FB6">
        <w:rPr>
          <w:color w:val="auto"/>
          <w:sz w:val="23"/>
          <w:szCs w:val="23"/>
        </w:rPr>
        <w:t>sau</w:t>
      </w:r>
      <w:proofErr w:type="spellEnd"/>
      <w:r w:rsidRPr="00E65FB6">
        <w:rPr>
          <w:color w:val="auto"/>
          <w:sz w:val="23"/>
          <w:szCs w:val="23"/>
        </w:rPr>
        <w:t xml:space="preserve"> </w:t>
      </w:r>
      <w:proofErr w:type="spellStart"/>
      <w:r w:rsidRPr="00E65FB6">
        <w:rPr>
          <w:color w:val="auto"/>
          <w:sz w:val="23"/>
          <w:szCs w:val="23"/>
        </w:rPr>
        <w:t>respingere</w:t>
      </w:r>
      <w:proofErr w:type="spellEnd"/>
      <w:r w:rsidRPr="00E65FB6">
        <w:rPr>
          <w:color w:val="auto"/>
          <w:sz w:val="23"/>
          <w:szCs w:val="23"/>
        </w:rPr>
        <w:t xml:space="preserve">; - </w:t>
      </w:r>
      <w:proofErr w:type="spellStart"/>
      <w:r w:rsidRPr="00E65FB6">
        <w:rPr>
          <w:color w:val="auto"/>
          <w:sz w:val="23"/>
          <w:szCs w:val="23"/>
        </w:rPr>
        <w:t>în</w:t>
      </w:r>
      <w:proofErr w:type="spellEnd"/>
      <w:r w:rsidRPr="00E65FB6">
        <w:rPr>
          <w:color w:val="auto"/>
          <w:sz w:val="23"/>
          <w:szCs w:val="23"/>
        </w:rPr>
        <w:t xml:space="preserve"> </w:t>
      </w:r>
      <w:proofErr w:type="spellStart"/>
      <w:r w:rsidRPr="00E65FB6">
        <w:rPr>
          <w:color w:val="auto"/>
          <w:sz w:val="23"/>
          <w:szCs w:val="23"/>
        </w:rPr>
        <w:t>cazul</w:t>
      </w:r>
      <w:proofErr w:type="spellEnd"/>
      <w:r w:rsidRPr="00E65FB6">
        <w:rPr>
          <w:color w:val="auto"/>
          <w:sz w:val="23"/>
          <w:szCs w:val="23"/>
        </w:rPr>
        <w:t xml:space="preserve"> </w:t>
      </w:r>
      <w:proofErr w:type="spellStart"/>
      <w:r w:rsidRPr="00E65FB6">
        <w:rPr>
          <w:color w:val="auto"/>
          <w:sz w:val="23"/>
          <w:szCs w:val="23"/>
        </w:rPr>
        <w:t>aprobării</w:t>
      </w:r>
      <w:proofErr w:type="spellEnd"/>
      <w:r w:rsidRPr="00E65FB6">
        <w:rPr>
          <w:color w:val="auto"/>
          <w:sz w:val="23"/>
          <w:szCs w:val="23"/>
        </w:rPr>
        <w:t xml:space="preserve"> se </w:t>
      </w:r>
      <w:proofErr w:type="spellStart"/>
      <w:r w:rsidRPr="00E65FB6">
        <w:rPr>
          <w:color w:val="auto"/>
          <w:sz w:val="23"/>
          <w:szCs w:val="23"/>
        </w:rPr>
        <w:t>stabilește</w:t>
      </w:r>
      <w:proofErr w:type="spellEnd"/>
      <w:r w:rsidRPr="00E65FB6">
        <w:rPr>
          <w:color w:val="auto"/>
          <w:sz w:val="23"/>
          <w:szCs w:val="23"/>
        </w:rPr>
        <w:t xml:space="preserve"> </w:t>
      </w:r>
      <w:proofErr w:type="spellStart"/>
      <w:r w:rsidRPr="00E65FB6">
        <w:rPr>
          <w:color w:val="auto"/>
          <w:sz w:val="23"/>
          <w:szCs w:val="23"/>
        </w:rPr>
        <w:t>procentul</w:t>
      </w:r>
      <w:proofErr w:type="spellEnd"/>
      <w:r w:rsidRPr="00E65FB6">
        <w:rPr>
          <w:color w:val="auto"/>
          <w:sz w:val="23"/>
          <w:szCs w:val="23"/>
        </w:rPr>
        <w:t xml:space="preserve"> </w:t>
      </w:r>
      <w:proofErr w:type="spellStart"/>
      <w:r w:rsidRPr="00E65FB6">
        <w:rPr>
          <w:color w:val="auto"/>
          <w:sz w:val="23"/>
          <w:szCs w:val="23"/>
        </w:rPr>
        <w:t>ori</w:t>
      </w:r>
      <w:proofErr w:type="spellEnd"/>
      <w:r w:rsidRPr="00E65FB6">
        <w:rPr>
          <w:color w:val="auto"/>
          <w:sz w:val="23"/>
          <w:szCs w:val="23"/>
        </w:rPr>
        <w:t xml:space="preserve"> </w:t>
      </w:r>
      <w:proofErr w:type="spellStart"/>
      <w:r w:rsidRPr="00E65FB6">
        <w:rPr>
          <w:color w:val="auto"/>
          <w:sz w:val="23"/>
          <w:szCs w:val="23"/>
        </w:rPr>
        <w:t>suma</w:t>
      </w:r>
      <w:proofErr w:type="spellEnd"/>
      <w:r w:rsidRPr="00E65FB6">
        <w:rPr>
          <w:color w:val="auto"/>
          <w:sz w:val="23"/>
          <w:szCs w:val="23"/>
        </w:rPr>
        <w:t xml:space="preserve"> </w:t>
      </w:r>
      <w:proofErr w:type="spellStart"/>
      <w:r w:rsidRPr="00E65FB6">
        <w:rPr>
          <w:color w:val="auto"/>
          <w:sz w:val="23"/>
          <w:szCs w:val="23"/>
        </w:rPr>
        <w:t>fixă</w:t>
      </w:r>
      <w:proofErr w:type="spellEnd"/>
      <w:r w:rsidRPr="00E65FB6">
        <w:rPr>
          <w:color w:val="auto"/>
          <w:sz w:val="23"/>
          <w:szCs w:val="23"/>
        </w:rPr>
        <w:t xml:space="preserve"> de care </w:t>
      </w:r>
      <w:proofErr w:type="spellStart"/>
      <w:r w:rsidRPr="00E65FB6">
        <w:rPr>
          <w:color w:val="auto"/>
          <w:sz w:val="23"/>
          <w:szCs w:val="23"/>
        </w:rPr>
        <w:t>beneficiază</w:t>
      </w:r>
      <w:proofErr w:type="spellEnd"/>
      <w:r w:rsidRPr="00E65FB6">
        <w:rPr>
          <w:color w:val="auto"/>
          <w:sz w:val="23"/>
          <w:szCs w:val="23"/>
        </w:rPr>
        <w:t xml:space="preserve"> </w:t>
      </w:r>
      <w:proofErr w:type="spellStart"/>
      <w:r w:rsidRPr="00E65FB6">
        <w:rPr>
          <w:color w:val="auto"/>
          <w:sz w:val="23"/>
          <w:szCs w:val="23"/>
        </w:rPr>
        <w:t>persoana</w:t>
      </w:r>
      <w:proofErr w:type="spellEnd"/>
      <w:r w:rsidRPr="00E65FB6">
        <w:rPr>
          <w:color w:val="auto"/>
          <w:sz w:val="23"/>
          <w:szCs w:val="23"/>
        </w:rPr>
        <w:t xml:space="preserve"> </w:t>
      </w:r>
      <w:proofErr w:type="spellStart"/>
      <w:r w:rsidRPr="00E65FB6">
        <w:rPr>
          <w:color w:val="auto"/>
          <w:sz w:val="23"/>
          <w:szCs w:val="23"/>
        </w:rPr>
        <w:t>singură</w:t>
      </w:r>
      <w:proofErr w:type="spellEnd"/>
      <w:r w:rsidRPr="00E65FB6">
        <w:rPr>
          <w:color w:val="auto"/>
          <w:sz w:val="23"/>
          <w:szCs w:val="23"/>
        </w:rPr>
        <w:t xml:space="preserve"> </w:t>
      </w:r>
      <w:proofErr w:type="spellStart"/>
      <w:r w:rsidRPr="00E65FB6">
        <w:rPr>
          <w:color w:val="auto"/>
          <w:sz w:val="23"/>
          <w:szCs w:val="23"/>
        </w:rPr>
        <w:t>ori</w:t>
      </w:r>
      <w:proofErr w:type="spellEnd"/>
      <w:r w:rsidR="00E65FB6" w:rsidRPr="00E65FB6">
        <w:rPr>
          <w:color w:val="auto"/>
          <w:sz w:val="23"/>
          <w:szCs w:val="23"/>
        </w:rPr>
        <w:t xml:space="preserve"> </w:t>
      </w:r>
      <w:r w:rsidRPr="00E65FB6">
        <w:rPr>
          <w:color w:val="auto"/>
          <w:sz w:val="23"/>
          <w:szCs w:val="23"/>
        </w:rPr>
        <w:t xml:space="preserve">familia; </w:t>
      </w:r>
    </w:p>
    <w:p w14:paraId="1F10BC56" w14:textId="302FE068" w:rsidR="00E65FB6" w:rsidRDefault="00E65FB6" w:rsidP="00E65FB6">
      <w:pPr>
        <w:pStyle w:val="Frspaiere"/>
        <w:jc w:val="both"/>
        <w:rPr>
          <w:rFonts w:ascii="Arial" w:hAnsi="Arial" w:cs="Arial"/>
          <w:b/>
          <w:bCs/>
          <w:sz w:val="24"/>
          <w:szCs w:val="24"/>
        </w:rPr>
      </w:pPr>
      <w:r w:rsidRPr="00E65FB6">
        <w:rPr>
          <w:rFonts w:ascii="Arial" w:hAnsi="Arial" w:cs="Arial"/>
          <w:b/>
          <w:bCs/>
          <w:color w:val="FF0000"/>
          <w:sz w:val="23"/>
          <w:szCs w:val="23"/>
        </w:rPr>
        <w:t xml:space="preserve">    </w:t>
      </w:r>
      <w:r>
        <w:rPr>
          <w:rFonts w:ascii="Arial" w:hAnsi="Arial" w:cs="Arial"/>
          <w:b/>
          <w:bCs/>
          <w:color w:val="FF0000"/>
          <w:sz w:val="23"/>
          <w:szCs w:val="23"/>
        </w:rPr>
        <w:t xml:space="preserve">  </w:t>
      </w:r>
      <w:r w:rsidRPr="00E65FB6">
        <w:rPr>
          <w:rFonts w:ascii="Arial" w:hAnsi="Arial" w:cs="Arial"/>
          <w:b/>
          <w:bCs/>
          <w:color w:val="FF0000"/>
          <w:sz w:val="23"/>
          <w:szCs w:val="23"/>
        </w:rPr>
        <w:t xml:space="preserve">  </w:t>
      </w:r>
      <w:r w:rsidR="006E04BE" w:rsidRPr="00E65FB6">
        <w:rPr>
          <w:rFonts w:ascii="Arial" w:hAnsi="Arial" w:cs="Arial"/>
          <w:b/>
          <w:bCs/>
          <w:color w:val="FF0000"/>
          <w:sz w:val="23"/>
          <w:szCs w:val="23"/>
        </w:rPr>
        <w:t>4.</w:t>
      </w:r>
      <w:r w:rsidR="009744C8">
        <w:rPr>
          <w:rFonts w:ascii="Arial" w:hAnsi="Arial" w:cs="Arial"/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b/>
          <w:bCs/>
          <w:color w:val="FF0000"/>
          <w:sz w:val="23"/>
          <w:szCs w:val="23"/>
        </w:rPr>
        <w:t>Transmiterea</w:t>
      </w:r>
      <w:proofErr w:type="spellEnd"/>
      <w:r w:rsidR="006E04BE" w:rsidRPr="00E65FB6">
        <w:rPr>
          <w:rFonts w:ascii="Arial" w:hAnsi="Arial" w:cs="Arial"/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b/>
          <w:bCs/>
          <w:color w:val="FF0000"/>
          <w:sz w:val="23"/>
          <w:szCs w:val="23"/>
        </w:rPr>
        <w:t>dispoziţiilor</w:t>
      </w:r>
      <w:proofErr w:type="spellEnd"/>
      <w:r w:rsidR="006E04BE" w:rsidRPr="00E65FB6">
        <w:rPr>
          <w:rFonts w:ascii="Arial" w:hAnsi="Arial" w:cs="Arial"/>
          <w:b/>
          <w:bCs/>
          <w:color w:val="FF0000"/>
          <w:sz w:val="23"/>
          <w:szCs w:val="23"/>
        </w:rPr>
        <w:t xml:space="preserve"> </w:t>
      </w:r>
      <w:r w:rsidR="006E04BE" w:rsidRPr="00E65FB6">
        <w:rPr>
          <w:rFonts w:ascii="Arial" w:hAnsi="Arial" w:cs="Arial"/>
          <w:sz w:val="23"/>
          <w:szCs w:val="23"/>
        </w:rPr>
        <w:t xml:space="preserve">–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instituţia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noastră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va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comunica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beneficiarilor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dispoziția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acordare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sau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după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caz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modificare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respingere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ori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încetare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</w:t>
      </w:r>
      <w:proofErr w:type="gramStart"/>
      <w:r w:rsidR="006E04BE" w:rsidRPr="00E65FB6">
        <w:rPr>
          <w:rFonts w:ascii="Arial" w:hAnsi="Arial" w:cs="Arial"/>
          <w:sz w:val="23"/>
          <w:szCs w:val="23"/>
        </w:rPr>
        <w:t>a</w:t>
      </w:r>
      <w:proofErr w:type="gramEnd"/>
      <w:r w:rsidR="006E04BE" w:rsidRPr="00E65FB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ajutorului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prin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afisare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, pe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baza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numarului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inregistrare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al 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cererii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>, pe site-</w:t>
      </w:r>
      <w:proofErr w:type="spellStart"/>
      <w:r w:rsidR="006E04BE" w:rsidRPr="00E65FB6">
        <w:rPr>
          <w:rFonts w:ascii="Arial" w:hAnsi="Arial" w:cs="Arial"/>
          <w:sz w:val="23"/>
          <w:szCs w:val="23"/>
        </w:rPr>
        <w:t>ul</w:t>
      </w:r>
      <w:proofErr w:type="spellEnd"/>
      <w:r w:rsidR="006E04BE" w:rsidRPr="00E65FB6">
        <w:rPr>
          <w:rFonts w:ascii="Arial" w:hAnsi="Arial" w:cs="Arial"/>
          <w:sz w:val="23"/>
          <w:szCs w:val="23"/>
        </w:rPr>
        <w:t xml:space="preserve"> </w:t>
      </w:r>
      <w:hyperlink r:id="rId5" w:history="1">
        <w:r w:rsidRPr="00963598">
          <w:rPr>
            <w:rStyle w:val="Hyperlink"/>
            <w:rFonts w:ascii="Arial" w:hAnsi="Arial" w:cs="Arial"/>
            <w:b/>
            <w:bCs/>
            <w:sz w:val="24"/>
            <w:szCs w:val="24"/>
          </w:rPr>
          <w:t>www.primariaperiam.ro</w:t>
        </w:r>
      </w:hyperlink>
    </w:p>
    <w:p w14:paraId="1288078E" w14:textId="77777777" w:rsidR="00E65FB6" w:rsidRPr="00E65FB6" w:rsidRDefault="00E65FB6" w:rsidP="00E65FB6">
      <w:pPr>
        <w:pStyle w:val="Frspaiere"/>
        <w:jc w:val="both"/>
        <w:rPr>
          <w:rFonts w:ascii="Arial" w:hAnsi="Arial" w:cs="Arial"/>
          <w:b/>
          <w:bCs/>
          <w:sz w:val="24"/>
          <w:szCs w:val="24"/>
          <w:lang w:eastAsia="ro-RO"/>
        </w:rPr>
      </w:pPr>
    </w:p>
    <w:p w14:paraId="0EF16D02" w14:textId="50F3ABAD" w:rsidR="00E65FB6" w:rsidRDefault="006E04BE" w:rsidP="00E65FB6">
      <w:pPr>
        <w:pStyle w:val="Frspaiere"/>
        <w:jc w:val="both"/>
        <w:rPr>
          <w:rFonts w:ascii="Arial" w:hAnsi="Arial" w:cs="Arial"/>
          <w:b/>
          <w:bCs/>
          <w:sz w:val="23"/>
          <w:szCs w:val="23"/>
        </w:rPr>
      </w:pPr>
      <w:proofErr w:type="spellStart"/>
      <w:r w:rsidRPr="00E65FB6">
        <w:rPr>
          <w:rFonts w:ascii="Arial" w:hAnsi="Arial" w:cs="Arial"/>
          <w:b/>
          <w:bCs/>
          <w:sz w:val="23"/>
          <w:szCs w:val="23"/>
        </w:rPr>
        <w:t>Stabilirea</w:t>
      </w:r>
      <w:proofErr w:type="spellEnd"/>
      <w:r w:rsidRPr="00E65FB6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65FB6">
        <w:rPr>
          <w:rFonts w:ascii="Arial" w:hAnsi="Arial" w:cs="Arial"/>
          <w:b/>
          <w:bCs/>
          <w:sz w:val="23"/>
          <w:szCs w:val="23"/>
        </w:rPr>
        <w:t>dreptului</w:t>
      </w:r>
      <w:proofErr w:type="spellEnd"/>
      <w:r w:rsidRPr="00E65FB6">
        <w:rPr>
          <w:rFonts w:ascii="Arial" w:hAnsi="Arial" w:cs="Arial"/>
          <w:b/>
          <w:bCs/>
          <w:sz w:val="23"/>
          <w:szCs w:val="23"/>
        </w:rPr>
        <w:t xml:space="preserve"> de </w:t>
      </w:r>
      <w:proofErr w:type="spellStart"/>
      <w:r w:rsidRPr="00E65FB6">
        <w:rPr>
          <w:rFonts w:ascii="Arial" w:hAnsi="Arial" w:cs="Arial"/>
          <w:b/>
          <w:bCs/>
          <w:sz w:val="23"/>
          <w:szCs w:val="23"/>
        </w:rPr>
        <w:t>acordare</w:t>
      </w:r>
      <w:proofErr w:type="spellEnd"/>
      <w:r w:rsidRPr="00E65FB6">
        <w:rPr>
          <w:rFonts w:ascii="Arial" w:hAnsi="Arial" w:cs="Arial"/>
          <w:b/>
          <w:bCs/>
          <w:sz w:val="23"/>
          <w:szCs w:val="23"/>
        </w:rPr>
        <w:t xml:space="preserve"> se face o </w:t>
      </w:r>
      <w:proofErr w:type="spellStart"/>
      <w:r w:rsidRPr="00E65FB6">
        <w:rPr>
          <w:rFonts w:ascii="Arial" w:hAnsi="Arial" w:cs="Arial"/>
          <w:b/>
          <w:bCs/>
          <w:sz w:val="23"/>
          <w:szCs w:val="23"/>
        </w:rPr>
        <w:t>singură</w:t>
      </w:r>
      <w:proofErr w:type="spellEnd"/>
      <w:r w:rsidRPr="00E65FB6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65FB6">
        <w:rPr>
          <w:rFonts w:ascii="Arial" w:hAnsi="Arial" w:cs="Arial"/>
          <w:b/>
          <w:bCs/>
          <w:sz w:val="23"/>
          <w:szCs w:val="23"/>
        </w:rPr>
        <w:t>dată</w:t>
      </w:r>
      <w:proofErr w:type="spellEnd"/>
      <w:r w:rsidRPr="00E65FB6">
        <w:rPr>
          <w:rFonts w:ascii="Arial" w:hAnsi="Arial" w:cs="Arial"/>
          <w:b/>
          <w:bCs/>
          <w:sz w:val="23"/>
          <w:szCs w:val="23"/>
        </w:rPr>
        <w:t xml:space="preserve">, </w:t>
      </w:r>
      <w:proofErr w:type="spellStart"/>
      <w:r w:rsidRPr="00E65FB6">
        <w:rPr>
          <w:rFonts w:ascii="Arial" w:hAnsi="Arial" w:cs="Arial"/>
          <w:b/>
          <w:bCs/>
          <w:sz w:val="23"/>
          <w:szCs w:val="23"/>
        </w:rPr>
        <w:t>pentru</w:t>
      </w:r>
      <w:proofErr w:type="spellEnd"/>
      <w:r w:rsidRPr="00E65FB6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65FB6">
        <w:rPr>
          <w:rFonts w:ascii="Arial" w:hAnsi="Arial" w:cs="Arial"/>
          <w:b/>
          <w:bCs/>
          <w:sz w:val="23"/>
          <w:szCs w:val="23"/>
        </w:rPr>
        <w:t>întreaga</w:t>
      </w:r>
      <w:proofErr w:type="spellEnd"/>
      <w:r w:rsidRPr="00E65FB6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65FB6">
        <w:rPr>
          <w:rFonts w:ascii="Arial" w:hAnsi="Arial" w:cs="Arial"/>
          <w:b/>
          <w:bCs/>
          <w:sz w:val="23"/>
          <w:szCs w:val="23"/>
        </w:rPr>
        <w:t>perioadă</w:t>
      </w:r>
      <w:proofErr w:type="spellEnd"/>
      <w:r w:rsidRPr="00E65FB6">
        <w:rPr>
          <w:rFonts w:ascii="Arial" w:hAnsi="Arial" w:cs="Arial"/>
          <w:b/>
          <w:bCs/>
          <w:sz w:val="23"/>
          <w:szCs w:val="23"/>
        </w:rPr>
        <w:t xml:space="preserve"> a </w:t>
      </w:r>
      <w:proofErr w:type="spellStart"/>
      <w:r w:rsidRPr="00E65FB6">
        <w:rPr>
          <w:rFonts w:ascii="Arial" w:hAnsi="Arial" w:cs="Arial"/>
          <w:b/>
          <w:bCs/>
          <w:sz w:val="23"/>
          <w:szCs w:val="23"/>
        </w:rPr>
        <w:t>sezonului</w:t>
      </w:r>
      <w:proofErr w:type="spellEnd"/>
      <w:r w:rsidRPr="00E65FB6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65FB6">
        <w:rPr>
          <w:rFonts w:ascii="Arial" w:hAnsi="Arial" w:cs="Arial"/>
          <w:b/>
          <w:bCs/>
          <w:sz w:val="23"/>
          <w:szCs w:val="23"/>
        </w:rPr>
        <w:t>rece</w:t>
      </w:r>
      <w:proofErr w:type="spellEnd"/>
      <w:r w:rsidRPr="00E65FB6">
        <w:rPr>
          <w:rFonts w:ascii="Arial" w:hAnsi="Arial" w:cs="Arial"/>
          <w:b/>
          <w:bCs/>
          <w:sz w:val="23"/>
          <w:szCs w:val="23"/>
        </w:rPr>
        <w:t xml:space="preserve">, </w:t>
      </w:r>
      <w:proofErr w:type="spellStart"/>
      <w:r w:rsidRPr="00E65FB6">
        <w:rPr>
          <w:rFonts w:ascii="Arial" w:hAnsi="Arial" w:cs="Arial"/>
          <w:b/>
          <w:bCs/>
          <w:sz w:val="23"/>
          <w:szCs w:val="23"/>
        </w:rPr>
        <w:t>după</w:t>
      </w:r>
      <w:proofErr w:type="spellEnd"/>
      <w:r w:rsidRPr="00E65FB6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E65FB6">
        <w:rPr>
          <w:rFonts w:ascii="Arial" w:hAnsi="Arial" w:cs="Arial"/>
          <w:b/>
          <w:bCs/>
          <w:sz w:val="23"/>
          <w:szCs w:val="23"/>
        </w:rPr>
        <w:t>următoarele</w:t>
      </w:r>
      <w:proofErr w:type="spellEnd"/>
      <w:r w:rsidRPr="00E65FB6">
        <w:rPr>
          <w:rFonts w:ascii="Arial" w:hAnsi="Arial" w:cs="Arial"/>
          <w:b/>
          <w:bCs/>
          <w:sz w:val="23"/>
          <w:szCs w:val="23"/>
        </w:rPr>
        <w:t xml:space="preserve"> reguli: </w:t>
      </w:r>
    </w:p>
    <w:p w14:paraId="390EA40D" w14:textId="77777777" w:rsidR="00E65FB6" w:rsidRPr="00E65FB6" w:rsidRDefault="00E65FB6" w:rsidP="00E65FB6">
      <w:pPr>
        <w:pStyle w:val="Frspaiere"/>
        <w:jc w:val="both"/>
        <w:rPr>
          <w:rFonts w:ascii="Arial" w:hAnsi="Arial" w:cs="Arial"/>
          <w:b/>
          <w:bCs/>
          <w:sz w:val="23"/>
          <w:szCs w:val="23"/>
        </w:rPr>
      </w:pPr>
    </w:p>
    <w:p w14:paraId="5BB651AD" w14:textId="646783C3" w:rsidR="006E04BE" w:rsidRPr="00E65FB6" w:rsidRDefault="00E65FB6" w:rsidP="00E65FB6">
      <w:pPr>
        <w:pStyle w:val="Default"/>
        <w:jc w:val="both"/>
        <w:rPr>
          <w:color w:val="000021"/>
          <w:sz w:val="23"/>
          <w:szCs w:val="23"/>
        </w:rPr>
      </w:pPr>
      <w:r w:rsidRPr="00E65FB6">
        <w:rPr>
          <w:color w:val="000021"/>
          <w:sz w:val="23"/>
          <w:szCs w:val="23"/>
        </w:rPr>
        <w:t xml:space="preserve">  </w:t>
      </w:r>
      <w:r>
        <w:rPr>
          <w:color w:val="000021"/>
          <w:sz w:val="23"/>
          <w:szCs w:val="23"/>
        </w:rPr>
        <w:t xml:space="preserve">   </w:t>
      </w:r>
      <w:r w:rsidRPr="00E65FB6">
        <w:rPr>
          <w:color w:val="000021"/>
          <w:sz w:val="23"/>
          <w:szCs w:val="23"/>
        </w:rPr>
        <w:t xml:space="preserve">  </w:t>
      </w:r>
      <w:r w:rsidR="006E04BE" w:rsidRPr="00E65FB6">
        <w:rPr>
          <w:color w:val="000021"/>
          <w:sz w:val="23"/>
          <w:szCs w:val="23"/>
        </w:rPr>
        <w:t xml:space="preserve">a. </w:t>
      </w:r>
      <w:proofErr w:type="spellStart"/>
      <w:r w:rsidR="006E04BE" w:rsidRPr="00E65FB6">
        <w:rPr>
          <w:color w:val="auto"/>
          <w:sz w:val="23"/>
          <w:szCs w:val="23"/>
        </w:rPr>
        <w:t>începând</w:t>
      </w:r>
      <w:proofErr w:type="spellEnd"/>
      <w:r w:rsidR="006E04BE" w:rsidRPr="00E65FB6">
        <w:rPr>
          <w:color w:val="auto"/>
          <w:sz w:val="23"/>
          <w:szCs w:val="23"/>
        </w:rPr>
        <w:t xml:space="preserve"> cu luna </w:t>
      </w:r>
      <w:proofErr w:type="spellStart"/>
      <w:r w:rsidR="006E04BE" w:rsidRPr="00E65FB6">
        <w:rPr>
          <w:color w:val="auto"/>
          <w:sz w:val="23"/>
          <w:szCs w:val="23"/>
        </w:rPr>
        <w:t>depunerii</w:t>
      </w:r>
      <w:proofErr w:type="spellEnd"/>
      <w:r w:rsidR="006E04BE" w:rsidRPr="00E65FB6">
        <w:rPr>
          <w:color w:val="auto"/>
          <w:sz w:val="23"/>
          <w:szCs w:val="23"/>
        </w:rPr>
        <w:t xml:space="preserve"> </w:t>
      </w:r>
      <w:proofErr w:type="spellStart"/>
      <w:r w:rsidR="006E04BE" w:rsidRPr="00E65FB6">
        <w:rPr>
          <w:color w:val="auto"/>
          <w:sz w:val="23"/>
          <w:szCs w:val="23"/>
        </w:rPr>
        <w:t>cererii</w:t>
      </w:r>
      <w:proofErr w:type="spellEnd"/>
      <w:r w:rsidR="006E04BE" w:rsidRPr="00E65FB6">
        <w:rPr>
          <w:color w:val="auto"/>
          <w:sz w:val="23"/>
          <w:szCs w:val="23"/>
        </w:rPr>
        <w:t xml:space="preserve">, </w:t>
      </w:r>
      <w:proofErr w:type="spellStart"/>
      <w:r w:rsidR="006E04BE" w:rsidRPr="00E65FB6">
        <w:rPr>
          <w:color w:val="auto"/>
          <w:sz w:val="23"/>
          <w:szCs w:val="23"/>
        </w:rPr>
        <w:t>pentru</w:t>
      </w:r>
      <w:proofErr w:type="spellEnd"/>
      <w:r w:rsidR="006E04BE" w:rsidRPr="00E65FB6">
        <w:rPr>
          <w:color w:val="auto"/>
          <w:sz w:val="23"/>
          <w:szCs w:val="23"/>
        </w:rPr>
        <w:t xml:space="preserve"> </w:t>
      </w:r>
      <w:proofErr w:type="spellStart"/>
      <w:r w:rsidR="006E04BE" w:rsidRPr="00E65FB6">
        <w:rPr>
          <w:color w:val="auto"/>
          <w:sz w:val="23"/>
          <w:szCs w:val="23"/>
        </w:rPr>
        <w:t>cei</w:t>
      </w:r>
      <w:proofErr w:type="spellEnd"/>
      <w:r w:rsidR="006E04BE" w:rsidRPr="00E65FB6">
        <w:rPr>
          <w:color w:val="auto"/>
          <w:sz w:val="23"/>
          <w:szCs w:val="23"/>
        </w:rPr>
        <w:t xml:space="preserve"> care au </w:t>
      </w:r>
      <w:proofErr w:type="spellStart"/>
      <w:r w:rsidR="006E04BE" w:rsidRPr="00E65FB6">
        <w:rPr>
          <w:color w:val="auto"/>
          <w:sz w:val="23"/>
          <w:szCs w:val="23"/>
        </w:rPr>
        <w:t>depus</w:t>
      </w:r>
      <w:proofErr w:type="spellEnd"/>
      <w:r w:rsidR="006E04BE" w:rsidRPr="00E65FB6">
        <w:rPr>
          <w:color w:val="auto"/>
          <w:sz w:val="23"/>
          <w:szCs w:val="23"/>
        </w:rPr>
        <w:t xml:space="preserve"> </w:t>
      </w:r>
      <w:proofErr w:type="spellStart"/>
      <w:r w:rsidR="006E04BE" w:rsidRPr="00E65FB6">
        <w:rPr>
          <w:color w:val="auto"/>
          <w:sz w:val="23"/>
          <w:szCs w:val="23"/>
        </w:rPr>
        <w:t>documentele</w:t>
      </w:r>
      <w:proofErr w:type="spellEnd"/>
      <w:r w:rsidR="006E04BE" w:rsidRPr="00E65FB6">
        <w:rPr>
          <w:color w:val="auto"/>
          <w:sz w:val="23"/>
          <w:szCs w:val="23"/>
        </w:rPr>
        <w:t xml:space="preserve"> </w:t>
      </w:r>
      <w:proofErr w:type="spellStart"/>
      <w:r w:rsidR="006E04BE" w:rsidRPr="00E65FB6">
        <w:rPr>
          <w:color w:val="auto"/>
          <w:sz w:val="23"/>
          <w:szCs w:val="23"/>
        </w:rPr>
        <w:t>până</w:t>
      </w:r>
      <w:proofErr w:type="spellEnd"/>
      <w:r w:rsidR="006E04BE" w:rsidRPr="00E65FB6">
        <w:rPr>
          <w:color w:val="auto"/>
          <w:sz w:val="23"/>
          <w:szCs w:val="23"/>
        </w:rPr>
        <w:t xml:space="preserve"> la data de 20 a </w:t>
      </w:r>
      <w:proofErr w:type="spellStart"/>
      <w:r w:rsidR="006E04BE" w:rsidRPr="00E65FB6">
        <w:rPr>
          <w:color w:val="auto"/>
          <w:sz w:val="23"/>
          <w:szCs w:val="23"/>
        </w:rPr>
        <w:t>lunii</w:t>
      </w:r>
      <w:proofErr w:type="spellEnd"/>
      <w:r w:rsidR="006E04BE" w:rsidRPr="00E65FB6">
        <w:rPr>
          <w:color w:val="auto"/>
          <w:sz w:val="23"/>
          <w:szCs w:val="23"/>
        </w:rPr>
        <w:t xml:space="preserve"> respective; </w:t>
      </w:r>
    </w:p>
    <w:p w14:paraId="467C62A0" w14:textId="5FEA55FA" w:rsidR="006E04BE" w:rsidRPr="00E65FB6" w:rsidRDefault="00E65FB6" w:rsidP="00E65FB6">
      <w:pPr>
        <w:pStyle w:val="Default"/>
        <w:jc w:val="both"/>
        <w:rPr>
          <w:color w:val="000021"/>
          <w:sz w:val="23"/>
          <w:szCs w:val="23"/>
        </w:rPr>
      </w:pPr>
      <w:r w:rsidRPr="00E65FB6">
        <w:rPr>
          <w:color w:val="000021"/>
          <w:sz w:val="23"/>
          <w:szCs w:val="23"/>
        </w:rPr>
        <w:t xml:space="preserve">  </w:t>
      </w:r>
      <w:r>
        <w:rPr>
          <w:color w:val="000021"/>
          <w:sz w:val="23"/>
          <w:szCs w:val="23"/>
        </w:rPr>
        <w:t xml:space="preserve">   </w:t>
      </w:r>
      <w:r w:rsidRPr="00E65FB6">
        <w:rPr>
          <w:color w:val="000021"/>
          <w:sz w:val="23"/>
          <w:szCs w:val="23"/>
        </w:rPr>
        <w:t xml:space="preserve">  </w:t>
      </w:r>
      <w:r w:rsidR="006E04BE" w:rsidRPr="00E65FB6">
        <w:rPr>
          <w:color w:val="000021"/>
          <w:sz w:val="23"/>
          <w:szCs w:val="23"/>
        </w:rPr>
        <w:t xml:space="preserve">b. </w:t>
      </w:r>
      <w:proofErr w:type="spellStart"/>
      <w:r w:rsidR="006E04BE" w:rsidRPr="00E65FB6">
        <w:rPr>
          <w:color w:val="auto"/>
          <w:sz w:val="23"/>
          <w:szCs w:val="23"/>
        </w:rPr>
        <w:t>începând</w:t>
      </w:r>
      <w:proofErr w:type="spellEnd"/>
      <w:r w:rsidR="006E04BE" w:rsidRPr="00E65FB6">
        <w:rPr>
          <w:color w:val="auto"/>
          <w:sz w:val="23"/>
          <w:szCs w:val="23"/>
        </w:rPr>
        <w:t xml:space="preserve"> cu luna </w:t>
      </w:r>
      <w:proofErr w:type="spellStart"/>
      <w:r w:rsidR="006E04BE" w:rsidRPr="00E65FB6">
        <w:rPr>
          <w:color w:val="auto"/>
          <w:sz w:val="23"/>
          <w:szCs w:val="23"/>
        </w:rPr>
        <w:t>următoare</w:t>
      </w:r>
      <w:proofErr w:type="spellEnd"/>
      <w:r w:rsidR="006E04BE" w:rsidRPr="00E65FB6">
        <w:rPr>
          <w:color w:val="auto"/>
          <w:sz w:val="23"/>
          <w:szCs w:val="23"/>
        </w:rPr>
        <w:t xml:space="preserve">, </w:t>
      </w:r>
      <w:proofErr w:type="spellStart"/>
      <w:r w:rsidR="006E04BE" w:rsidRPr="00E65FB6">
        <w:rPr>
          <w:color w:val="auto"/>
          <w:sz w:val="23"/>
          <w:szCs w:val="23"/>
        </w:rPr>
        <w:t>pentru</w:t>
      </w:r>
      <w:proofErr w:type="spellEnd"/>
      <w:r w:rsidR="006E04BE" w:rsidRPr="00E65FB6">
        <w:rPr>
          <w:color w:val="auto"/>
          <w:sz w:val="23"/>
          <w:szCs w:val="23"/>
        </w:rPr>
        <w:t xml:space="preserve"> </w:t>
      </w:r>
      <w:proofErr w:type="spellStart"/>
      <w:r w:rsidR="006E04BE" w:rsidRPr="00E65FB6">
        <w:rPr>
          <w:color w:val="auto"/>
          <w:sz w:val="23"/>
          <w:szCs w:val="23"/>
        </w:rPr>
        <w:t>cei</w:t>
      </w:r>
      <w:proofErr w:type="spellEnd"/>
      <w:r w:rsidR="006E04BE" w:rsidRPr="00E65FB6">
        <w:rPr>
          <w:color w:val="auto"/>
          <w:sz w:val="23"/>
          <w:szCs w:val="23"/>
        </w:rPr>
        <w:t xml:space="preserve"> care au </w:t>
      </w:r>
      <w:proofErr w:type="spellStart"/>
      <w:r w:rsidR="006E04BE" w:rsidRPr="00E65FB6">
        <w:rPr>
          <w:color w:val="auto"/>
          <w:sz w:val="23"/>
          <w:szCs w:val="23"/>
        </w:rPr>
        <w:t>depus</w:t>
      </w:r>
      <w:proofErr w:type="spellEnd"/>
      <w:r w:rsidR="006E04BE" w:rsidRPr="00E65FB6">
        <w:rPr>
          <w:color w:val="auto"/>
          <w:sz w:val="23"/>
          <w:szCs w:val="23"/>
        </w:rPr>
        <w:t xml:space="preserve"> </w:t>
      </w:r>
      <w:proofErr w:type="spellStart"/>
      <w:r w:rsidR="006E04BE" w:rsidRPr="00E65FB6">
        <w:rPr>
          <w:color w:val="auto"/>
          <w:sz w:val="23"/>
          <w:szCs w:val="23"/>
        </w:rPr>
        <w:t>documentele</w:t>
      </w:r>
      <w:proofErr w:type="spellEnd"/>
      <w:r w:rsidR="006E04BE" w:rsidRPr="00E65FB6">
        <w:rPr>
          <w:color w:val="auto"/>
          <w:sz w:val="23"/>
          <w:szCs w:val="23"/>
        </w:rPr>
        <w:t xml:space="preserve"> </w:t>
      </w:r>
      <w:proofErr w:type="spellStart"/>
      <w:r w:rsidR="006E04BE" w:rsidRPr="00E65FB6">
        <w:rPr>
          <w:color w:val="auto"/>
          <w:sz w:val="23"/>
          <w:szCs w:val="23"/>
        </w:rPr>
        <w:t>după</w:t>
      </w:r>
      <w:proofErr w:type="spellEnd"/>
      <w:r w:rsidR="006E04BE" w:rsidRPr="00E65FB6">
        <w:rPr>
          <w:color w:val="auto"/>
          <w:sz w:val="23"/>
          <w:szCs w:val="23"/>
        </w:rPr>
        <w:t xml:space="preserve"> data </w:t>
      </w:r>
      <w:proofErr w:type="spellStart"/>
      <w:r w:rsidR="006E04BE" w:rsidRPr="00E65FB6">
        <w:rPr>
          <w:color w:val="auto"/>
          <w:sz w:val="23"/>
          <w:szCs w:val="23"/>
        </w:rPr>
        <w:t>prevăzută</w:t>
      </w:r>
      <w:proofErr w:type="spellEnd"/>
      <w:r w:rsidR="006E04BE" w:rsidRPr="00E65FB6">
        <w:rPr>
          <w:color w:val="auto"/>
          <w:sz w:val="23"/>
          <w:szCs w:val="23"/>
        </w:rPr>
        <w:t xml:space="preserve"> la lit. a); </w:t>
      </w:r>
    </w:p>
    <w:p w14:paraId="32037A73" w14:textId="696391DD" w:rsidR="00E65FB6" w:rsidRPr="00E65FB6" w:rsidRDefault="00E65FB6" w:rsidP="00E65FB6">
      <w:pPr>
        <w:pStyle w:val="Default"/>
        <w:jc w:val="both"/>
        <w:rPr>
          <w:color w:val="auto"/>
          <w:sz w:val="23"/>
          <w:szCs w:val="23"/>
        </w:rPr>
      </w:pPr>
      <w:r w:rsidRPr="00E65FB6">
        <w:rPr>
          <w:color w:val="auto"/>
          <w:sz w:val="23"/>
          <w:szCs w:val="23"/>
        </w:rPr>
        <w:t xml:space="preserve">  </w:t>
      </w:r>
      <w:r>
        <w:rPr>
          <w:color w:val="auto"/>
          <w:sz w:val="23"/>
          <w:szCs w:val="23"/>
        </w:rPr>
        <w:t xml:space="preserve">   </w:t>
      </w:r>
      <w:r w:rsidRPr="00E65FB6">
        <w:rPr>
          <w:color w:val="auto"/>
          <w:sz w:val="23"/>
          <w:szCs w:val="23"/>
        </w:rPr>
        <w:t xml:space="preserve">  </w:t>
      </w:r>
      <w:r w:rsidR="006E04BE" w:rsidRPr="00E65FB6">
        <w:rPr>
          <w:color w:val="auto"/>
          <w:sz w:val="23"/>
          <w:szCs w:val="23"/>
        </w:rPr>
        <w:t xml:space="preserve">c. </w:t>
      </w:r>
      <w:proofErr w:type="spellStart"/>
      <w:r w:rsidR="006E04BE" w:rsidRPr="00E65FB6">
        <w:rPr>
          <w:color w:val="auto"/>
          <w:sz w:val="23"/>
          <w:szCs w:val="23"/>
        </w:rPr>
        <w:t>începând</w:t>
      </w:r>
      <w:proofErr w:type="spellEnd"/>
      <w:r w:rsidR="006E04BE" w:rsidRPr="00E65FB6">
        <w:rPr>
          <w:color w:val="auto"/>
          <w:sz w:val="23"/>
          <w:szCs w:val="23"/>
        </w:rPr>
        <w:t xml:space="preserve"> cu luna </w:t>
      </w:r>
      <w:proofErr w:type="spellStart"/>
      <w:r w:rsidR="006E04BE" w:rsidRPr="00E65FB6">
        <w:rPr>
          <w:color w:val="auto"/>
          <w:sz w:val="23"/>
          <w:szCs w:val="23"/>
        </w:rPr>
        <w:t>depunerii</w:t>
      </w:r>
      <w:proofErr w:type="spellEnd"/>
      <w:r w:rsidR="006E04BE" w:rsidRPr="00E65FB6">
        <w:rPr>
          <w:color w:val="auto"/>
          <w:sz w:val="23"/>
          <w:szCs w:val="23"/>
        </w:rPr>
        <w:t xml:space="preserve"> </w:t>
      </w:r>
      <w:proofErr w:type="spellStart"/>
      <w:r w:rsidR="006E04BE" w:rsidRPr="00E65FB6">
        <w:rPr>
          <w:color w:val="auto"/>
          <w:sz w:val="23"/>
          <w:szCs w:val="23"/>
        </w:rPr>
        <w:t>cererii</w:t>
      </w:r>
      <w:proofErr w:type="spellEnd"/>
      <w:r w:rsidR="006E04BE" w:rsidRPr="00E65FB6">
        <w:rPr>
          <w:color w:val="auto"/>
          <w:sz w:val="23"/>
          <w:szCs w:val="23"/>
        </w:rPr>
        <w:t xml:space="preserve">, </w:t>
      </w:r>
      <w:proofErr w:type="spellStart"/>
      <w:r w:rsidR="006E04BE" w:rsidRPr="00E65FB6">
        <w:rPr>
          <w:color w:val="auto"/>
          <w:sz w:val="23"/>
          <w:szCs w:val="23"/>
        </w:rPr>
        <w:t>pentru</w:t>
      </w:r>
      <w:proofErr w:type="spellEnd"/>
      <w:r w:rsidR="006E04BE" w:rsidRPr="00E65FB6">
        <w:rPr>
          <w:color w:val="auto"/>
          <w:sz w:val="23"/>
          <w:szCs w:val="23"/>
        </w:rPr>
        <w:t xml:space="preserve"> </w:t>
      </w:r>
      <w:proofErr w:type="spellStart"/>
      <w:r w:rsidR="006E04BE" w:rsidRPr="00E65FB6">
        <w:rPr>
          <w:color w:val="auto"/>
          <w:sz w:val="23"/>
          <w:szCs w:val="23"/>
        </w:rPr>
        <w:t>beneficiarii</w:t>
      </w:r>
      <w:proofErr w:type="spellEnd"/>
      <w:r w:rsidR="006E04BE" w:rsidRPr="00E65FB6">
        <w:rPr>
          <w:color w:val="auto"/>
          <w:sz w:val="23"/>
          <w:szCs w:val="23"/>
        </w:rPr>
        <w:t xml:space="preserve"> de </w:t>
      </w:r>
      <w:proofErr w:type="spellStart"/>
      <w:r w:rsidR="006E04BE" w:rsidRPr="00E65FB6">
        <w:rPr>
          <w:color w:val="auto"/>
          <w:sz w:val="23"/>
          <w:szCs w:val="23"/>
        </w:rPr>
        <w:t>ajutor</w:t>
      </w:r>
      <w:proofErr w:type="spellEnd"/>
      <w:r w:rsidR="006E04BE" w:rsidRPr="00E65FB6">
        <w:rPr>
          <w:color w:val="auto"/>
          <w:sz w:val="23"/>
          <w:szCs w:val="23"/>
        </w:rPr>
        <w:t xml:space="preserve"> social al </w:t>
      </w:r>
      <w:proofErr w:type="spellStart"/>
      <w:r w:rsidR="006E04BE" w:rsidRPr="00E65FB6">
        <w:rPr>
          <w:color w:val="auto"/>
          <w:sz w:val="23"/>
          <w:szCs w:val="23"/>
        </w:rPr>
        <w:t>căror</w:t>
      </w:r>
      <w:proofErr w:type="spellEnd"/>
      <w:r w:rsidR="006E04BE" w:rsidRPr="00E65FB6">
        <w:rPr>
          <w:color w:val="auto"/>
          <w:sz w:val="23"/>
          <w:szCs w:val="23"/>
        </w:rPr>
        <w:t xml:space="preserve"> </w:t>
      </w:r>
      <w:proofErr w:type="spellStart"/>
      <w:r w:rsidR="006E04BE" w:rsidRPr="00E65FB6">
        <w:rPr>
          <w:color w:val="auto"/>
          <w:sz w:val="23"/>
          <w:szCs w:val="23"/>
        </w:rPr>
        <w:t>drept</w:t>
      </w:r>
      <w:proofErr w:type="spellEnd"/>
      <w:r w:rsidR="006E04BE" w:rsidRPr="00E65FB6">
        <w:rPr>
          <w:color w:val="auto"/>
          <w:sz w:val="23"/>
          <w:szCs w:val="23"/>
        </w:rPr>
        <w:t xml:space="preserve"> de </w:t>
      </w:r>
      <w:proofErr w:type="spellStart"/>
      <w:r w:rsidR="006E04BE" w:rsidRPr="00E65FB6">
        <w:rPr>
          <w:color w:val="auto"/>
          <w:sz w:val="23"/>
          <w:szCs w:val="23"/>
        </w:rPr>
        <w:t>ajutor</w:t>
      </w:r>
      <w:proofErr w:type="spellEnd"/>
      <w:r w:rsidR="006E04BE" w:rsidRPr="00E65FB6">
        <w:rPr>
          <w:color w:val="auto"/>
          <w:sz w:val="23"/>
          <w:szCs w:val="23"/>
        </w:rPr>
        <w:t xml:space="preserve"> social </w:t>
      </w:r>
      <w:proofErr w:type="spellStart"/>
      <w:r w:rsidR="006E04BE" w:rsidRPr="00E65FB6">
        <w:rPr>
          <w:color w:val="auto"/>
          <w:sz w:val="23"/>
          <w:szCs w:val="23"/>
        </w:rPr>
        <w:t>este</w:t>
      </w:r>
      <w:proofErr w:type="spellEnd"/>
      <w:r w:rsidR="006E04BE" w:rsidRPr="00E65FB6">
        <w:rPr>
          <w:color w:val="auto"/>
          <w:sz w:val="23"/>
          <w:szCs w:val="23"/>
        </w:rPr>
        <w:t xml:space="preserve"> </w:t>
      </w:r>
      <w:proofErr w:type="spellStart"/>
      <w:r w:rsidR="006E04BE" w:rsidRPr="00E65FB6">
        <w:rPr>
          <w:color w:val="auto"/>
          <w:sz w:val="23"/>
          <w:szCs w:val="23"/>
        </w:rPr>
        <w:t>stabilit</w:t>
      </w:r>
      <w:proofErr w:type="spellEnd"/>
      <w:r w:rsidR="006E04BE" w:rsidRPr="00E65FB6">
        <w:rPr>
          <w:color w:val="auto"/>
          <w:sz w:val="23"/>
          <w:szCs w:val="23"/>
        </w:rPr>
        <w:t xml:space="preserve"> </w:t>
      </w:r>
      <w:proofErr w:type="spellStart"/>
      <w:r w:rsidR="006E04BE" w:rsidRPr="00E65FB6">
        <w:rPr>
          <w:color w:val="auto"/>
          <w:sz w:val="23"/>
          <w:szCs w:val="23"/>
        </w:rPr>
        <w:t>începând</w:t>
      </w:r>
      <w:proofErr w:type="spellEnd"/>
      <w:r w:rsidR="006E04BE" w:rsidRPr="00E65FB6">
        <w:rPr>
          <w:color w:val="auto"/>
          <w:sz w:val="23"/>
          <w:szCs w:val="23"/>
        </w:rPr>
        <w:t xml:space="preserve"> cu </w:t>
      </w:r>
      <w:proofErr w:type="spellStart"/>
      <w:r w:rsidR="006E04BE" w:rsidRPr="00E65FB6">
        <w:rPr>
          <w:color w:val="auto"/>
          <w:sz w:val="23"/>
          <w:szCs w:val="23"/>
        </w:rPr>
        <w:t>acea</w:t>
      </w:r>
      <w:proofErr w:type="spellEnd"/>
      <w:r w:rsidR="006E04BE" w:rsidRPr="00E65FB6">
        <w:rPr>
          <w:color w:val="auto"/>
          <w:sz w:val="23"/>
          <w:szCs w:val="23"/>
        </w:rPr>
        <w:t xml:space="preserve"> </w:t>
      </w:r>
      <w:proofErr w:type="spellStart"/>
      <w:r w:rsidR="006E04BE" w:rsidRPr="00E65FB6">
        <w:rPr>
          <w:color w:val="auto"/>
          <w:sz w:val="23"/>
          <w:szCs w:val="23"/>
        </w:rPr>
        <w:t>lună</w:t>
      </w:r>
      <w:proofErr w:type="spellEnd"/>
      <w:r w:rsidR="006E04BE" w:rsidRPr="00E65FB6">
        <w:rPr>
          <w:color w:val="auto"/>
          <w:sz w:val="23"/>
          <w:szCs w:val="23"/>
        </w:rPr>
        <w:t xml:space="preserve">, </w:t>
      </w:r>
      <w:proofErr w:type="spellStart"/>
      <w:r w:rsidR="006E04BE" w:rsidRPr="00E65FB6">
        <w:rPr>
          <w:color w:val="auto"/>
          <w:sz w:val="23"/>
          <w:szCs w:val="23"/>
        </w:rPr>
        <w:t>indiferent</w:t>
      </w:r>
      <w:proofErr w:type="spellEnd"/>
      <w:r w:rsidR="006E04BE" w:rsidRPr="00E65FB6">
        <w:rPr>
          <w:color w:val="auto"/>
          <w:sz w:val="23"/>
          <w:szCs w:val="23"/>
        </w:rPr>
        <w:t xml:space="preserve"> de data la care a </w:t>
      </w:r>
      <w:proofErr w:type="spellStart"/>
      <w:r w:rsidR="006E04BE" w:rsidRPr="00E65FB6">
        <w:rPr>
          <w:color w:val="auto"/>
          <w:sz w:val="23"/>
          <w:szCs w:val="23"/>
        </w:rPr>
        <w:t>fost</w:t>
      </w:r>
      <w:proofErr w:type="spellEnd"/>
      <w:r w:rsidR="006E04BE" w:rsidRPr="00E65FB6">
        <w:rPr>
          <w:color w:val="auto"/>
          <w:sz w:val="23"/>
          <w:szCs w:val="23"/>
        </w:rPr>
        <w:t xml:space="preserve"> </w:t>
      </w:r>
      <w:proofErr w:type="spellStart"/>
      <w:r w:rsidR="006E04BE" w:rsidRPr="00E65FB6">
        <w:rPr>
          <w:color w:val="auto"/>
          <w:sz w:val="23"/>
          <w:szCs w:val="23"/>
        </w:rPr>
        <w:t>depusă</w:t>
      </w:r>
      <w:proofErr w:type="spellEnd"/>
      <w:r w:rsidR="006E04BE" w:rsidRPr="00E65FB6">
        <w:rPr>
          <w:color w:val="auto"/>
          <w:sz w:val="23"/>
          <w:szCs w:val="23"/>
        </w:rPr>
        <w:t xml:space="preserve"> </w:t>
      </w:r>
      <w:proofErr w:type="spellStart"/>
      <w:r w:rsidR="006E04BE" w:rsidRPr="00E65FB6">
        <w:rPr>
          <w:color w:val="auto"/>
          <w:sz w:val="23"/>
          <w:szCs w:val="23"/>
        </w:rPr>
        <w:t>cererea</w:t>
      </w:r>
      <w:proofErr w:type="spellEnd"/>
      <w:r w:rsidR="006E04BE" w:rsidRPr="00E65FB6">
        <w:rPr>
          <w:color w:val="auto"/>
          <w:sz w:val="23"/>
          <w:szCs w:val="23"/>
        </w:rPr>
        <w:t>.</w:t>
      </w:r>
    </w:p>
    <w:p w14:paraId="5CC75B46" w14:textId="77777777" w:rsidR="00E65FB6" w:rsidRPr="00E65FB6" w:rsidRDefault="006E04BE" w:rsidP="00E65FB6">
      <w:pPr>
        <w:pStyle w:val="Default"/>
        <w:jc w:val="both"/>
        <w:rPr>
          <w:color w:val="auto"/>
          <w:sz w:val="23"/>
          <w:szCs w:val="23"/>
        </w:rPr>
      </w:pPr>
      <w:r w:rsidRPr="00E65FB6">
        <w:rPr>
          <w:color w:val="auto"/>
          <w:sz w:val="23"/>
          <w:szCs w:val="23"/>
        </w:rPr>
        <w:t xml:space="preserve"> </w:t>
      </w:r>
    </w:p>
    <w:p w14:paraId="464ADD99" w14:textId="75CD3717" w:rsidR="00E65FB6" w:rsidRPr="00E65FB6" w:rsidRDefault="006E04BE" w:rsidP="00E65FB6">
      <w:pPr>
        <w:pStyle w:val="Default"/>
        <w:jc w:val="both"/>
        <w:rPr>
          <w:b/>
          <w:bCs/>
          <w:color w:val="C45811"/>
          <w:sz w:val="32"/>
          <w:szCs w:val="32"/>
        </w:rPr>
      </w:pPr>
      <w:r w:rsidRPr="00E65FB6">
        <w:rPr>
          <w:b/>
          <w:bCs/>
          <w:color w:val="C45811"/>
          <w:sz w:val="32"/>
          <w:szCs w:val="32"/>
        </w:rPr>
        <w:t xml:space="preserve">OBLIGAȚII </w:t>
      </w:r>
    </w:p>
    <w:p w14:paraId="2F98539D" w14:textId="77777777" w:rsidR="00E65FB6" w:rsidRPr="00E65FB6" w:rsidRDefault="006E04BE" w:rsidP="00E65FB6">
      <w:pPr>
        <w:pStyle w:val="Default"/>
        <w:jc w:val="both"/>
        <w:rPr>
          <w:sz w:val="23"/>
          <w:szCs w:val="23"/>
        </w:rPr>
      </w:pPr>
      <w:r w:rsidRPr="00E65FB6">
        <w:rPr>
          <w:sz w:val="23"/>
          <w:szCs w:val="23"/>
        </w:rPr>
        <w:t xml:space="preserve">Conform Legii nr. 226/2021 </w:t>
      </w:r>
      <w:proofErr w:type="spellStart"/>
      <w:r w:rsidRPr="00E65FB6">
        <w:rPr>
          <w:sz w:val="23"/>
          <w:szCs w:val="23"/>
        </w:rPr>
        <w:t>privind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stabilirea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măsurilor</w:t>
      </w:r>
      <w:proofErr w:type="spellEnd"/>
      <w:r w:rsidRPr="00E65FB6">
        <w:rPr>
          <w:sz w:val="23"/>
          <w:szCs w:val="23"/>
        </w:rPr>
        <w:t xml:space="preserve"> de </w:t>
      </w:r>
      <w:proofErr w:type="spellStart"/>
      <w:r w:rsidRPr="00E65FB6">
        <w:rPr>
          <w:sz w:val="23"/>
          <w:szCs w:val="23"/>
        </w:rPr>
        <w:t>protecție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socială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pentru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consumatorul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vulnerabil</w:t>
      </w:r>
      <w:proofErr w:type="spellEnd"/>
      <w:r w:rsidRPr="00E65FB6">
        <w:rPr>
          <w:sz w:val="23"/>
          <w:szCs w:val="23"/>
        </w:rPr>
        <w:t xml:space="preserve"> de </w:t>
      </w:r>
      <w:proofErr w:type="spellStart"/>
      <w:r w:rsidRPr="00E65FB6">
        <w:rPr>
          <w:sz w:val="23"/>
          <w:szCs w:val="23"/>
        </w:rPr>
        <w:t>energie</w:t>
      </w:r>
      <w:proofErr w:type="spellEnd"/>
      <w:r w:rsidRPr="00E65FB6">
        <w:rPr>
          <w:sz w:val="23"/>
          <w:szCs w:val="23"/>
        </w:rPr>
        <w:t xml:space="preserve">, cu </w:t>
      </w:r>
      <w:proofErr w:type="spellStart"/>
      <w:r w:rsidRPr="00E65FB6">
        <w:rPr>
          <w:sz w:val="23"/>
          <w:szCs w:val="23"/>
        </w:rPr>
        <w:t>completările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și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modificările</w:t>
      </w:r>
      <w:proofErr w:type="spellEnd"/>
      <w:r w:rsidRPr="00E65FB6">
        <w:rPr>
          <w:sz w:val="23"/>
          <w:szCs w:val="23"/>
        </w:rPr>
        <w:t xml:space="preserve"> </w:t>
      </w:r>
      <w:proofErr w:type="spellStart"/>
      <w:r w:rsidRPr="00E65FB6">
        <w:rPr>
          <w:sz w:val="23"/>
          <w:szCs w:val="23"/>
        </w:rPr>
        <w:t>ulterioare</w:t>
      </w:r>
      <w:proofErr w:type="spellEnd"/>
      <w:r w:rsidRPr="00E65FB6">
        <w:rPr>
          <w:sz w:val="23"/>
          <w:szCs w:val="23"/>
        </w:rPr>
        <w:t>:</w:t>
      </w:r>
    </w:p>
    <w:p w14:paraId="37550082" w14:textId="4212DD27" w:rsidR="006E04BE" w:rsidRPr="00E65FB6" w:rsidRDefault="00E65FB6" w:rsidP="00E65FB6">
      <w:pPr>
        <w:pStyle w:val="Default"/>
        <w:jc w:val="both"/>
        <w:rPr>
          <w:sz w:val="23"/>
          <w:szCs w:val="23"/>
        </w:rPr>
      </w:pPr>
      <w:r w:rsidRPr="00E65FB6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</w:t>
      </w:r>
      <w:r w:rsidRPr="00E65FB6">
        <w:rPr>
          <w:sz w:val="23"/>
          <w:szCs w:val="23"/>
        </w:rPr>
        <w:t xml:space="preserve"> </w:t>
      </w:r>
      <w:r w:rsidR="006E04BE" w:rsidRPr="00E65FB6">
        <w:rPr>
          <w:sz w:val="23"/>
          <w:szCs w:val="23"/>
        </w:rPr>
        <w:t xml:space="preserve"> </w:t>
      </w:r>
      <w:r w:rsidR="006E04BE" w:rsidRPr="00E65FB6">
        <w:rPr>
          <w:b/>
          <w:bCs/>
          <w:sz w:val="23"/>
          <w:szCs w:val="23"/>
        </w:rPr>
        <w:t xml:space="preserve">Art. 14, </w:t>
      </w:r>
      <w:proofErr w:type="spellStart"/>
      <w:r w:rsidR="006E04BE" w:rsidRPr="00E65FB6">
        <w:rPr>
          <w:b/>
          <w:bCs/>
          <w:sz w:val="23"/>
          <w:szCs w:val="23"/>
        </w:rPr>
        <w:t>alin</w:t>
      </w:r>
      <w:proofErr w:type="spellEnd"/>
      <w:r w:rsidR="006E04BE" w:rsidRPr="00E65FB6">
        <w:rPr>
          <w:b/>
          <w:bCs/>
          <w:sz w:val="23"/>
          <w:szCs w:val="23"/>
        </w:rPr>
        <w:t>. (3):</w:t>
      </w:r>
      <w:r w:rsidR="006E04BE" w:rsidRPr="00E65FB6">
        <w:rPr>
          <w:sz w:val="23"/>
          <w:szCs w:val="23"/>
        </w:rPr>
        <w:t xml:space="preserve"> </w:t>
      </w:r>
      <w:r w:rsidR="006E04BE" w:rsidRPr="00E65FB6">
        <w:rPr>
          <w:b/>
          <w:bCs/>
          <w:color w:val="FF0000"/>
          <w:sz w:val="23"/>
          <w:szCs w:val="23"/>
        </w:rPr>
        <w:t xml:space="preserve">La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completarea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formularului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,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titularul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are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obligația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de a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menționa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corect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componența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familiei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,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veniturile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membrilor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acesteia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, precum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și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bunurile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mobile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și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imobile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deținute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,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așa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cum sunt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acestea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trecute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în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formularul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prevăzut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 la </w:t>
      </w:r>
      <w:proofErr w:type="spellStart"/>
      <w:r w:rsidR="006E04BE" w:rsidRPr="00E65FB6">
        <w:rPr>
          <w:b/>
          <w:bCs/>
          <w:color w:val="FF0000"/>
          <w:sz w:val="23"/>
          <w:szCs w:val="23"/>
        </w:rPr>
        <w:t>alin</w:t>
      </w:r>
      <w:proofErr w:type="spellEnd"/>
      <w:r w:rsidR="006E04BE" w:rsidRPr="00E65FB6">
        <w:rPr>
          <w:b/>
          <w:bCs/>
          <w:color w:val="FF0000"/>
          <w:sz w:val="23"/>
          <w:szCs w:val="23"/>
        </w:rPr>
        <w:t xml:space="preserve">. (2). </w:t>
      </w:r>
    </w:p>
    <w:p w14:paraId="5301561D" w14:textId="7819AE0A" w:rsidR="006E04BE" w:rsidRPr="00E65FB6" w:rsidRDefault="00E65FB6" w:rsidP="00E65FB6">
      <w:pPr>
        <w:pStyle w:val="Default"/>
        <w:jc w:val="both"/>
        <w:rPr>
          <w:color w:val="C45811"/>
          <w:sz w:val="23"/>
          <w:szCs w:val="23"/>
        </w:rPr>
      </w:pPr>
      <w:r w:rsidRPr="00E65FB6">
        <w:rPr>
          <w:b/>
          <w:bCs/>
          <w:color w:val="auto"/>
          <w:sz w:val="23"/>
          <w:szCs w:val="23"/>
        </w:rPr>
        <w:t xml:space="preserve">  </w:t>
      </w:r>
      <w:r>
        <w:rPr>
          <w:b/>
          <w:bCs/>
          <w:color w:val="auto"/>
          <w:sz w:val="23"/>
          <w:szCs w:val="23"/>
        </w:rPr>
        <w:t xml:space="preserve">  </w:t>
      </w:r>
      <w:r w:rsidRPr="00E65FB6">
        <w:rPr>
          <w:b/>
          <w:bCs/>
          <w:color w:val="auto"/>
          <w:sz w:val="23"/>
          <w:szCs w:val="23"/>
        </w:rPr>
        <w:t xml:space="preserve"> </w:t>
      </w:r>
      <w:r w:rsidR="006E04BE" w:rsidRPr="00E65FB6">
        <w:rPr>
          <w:b/>
          <w:bCs/>
          <w:color w:val="auto"/>
          <w:sz w:val="23"/>
          <w:szCs w:val="23"/>
        </w:rPr>
        <w:t xml:space="preserve">Art. 19, </w:t>
      </w:r>
      <w:proofErr w:type="spellStart"/>
      <w:r w:rsidR="006E04BE" w:rsidRPr="00E65FB6">
        <w:rPr>
          <w:b/>
          <w:bCs/>
          <w:color w:val="auto"/>
          <w:sz w:val="23"/>
          <w:szCs w:val="23"/>
        </w:rPr>
        <w:t>alin</w:t>
      </w:r>
      <w:proofErr w:type="spellEnd"/>
      <w:r w:rsidR="006E04BE" w:rsidRPr="00E65FB6">
        <w:rPr>
          <w:b/>
          <w:bCs/>
          <w:color w:val="auto"/>
          <w:sz w:val="23"/>
          <w:szCs w:val="23"/>
        </w:rPr>
        <w:t xml:space="preserve"> (1): </w:t>
      </w:r>
      <w:r w:rsidR="006E04BE" w:rsidRPr="00E65FB6">
        <w:rPr>
          <w:b/>
          <w:bCs/>
          <w:color w:val="C45811"/>
          <w:sz w:val="23"/>
          <w:szCs w:val="23"/>
        </w:rPr>
        <w:t xml:space="preserve">Titularii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ajutoarelor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pentru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încălzirea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locuinței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sunt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obligați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să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comunice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primarului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orice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modificare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intervenită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în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componența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familiei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și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a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veniturilor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acesteia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,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în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termen de 5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zile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 de la data </w:t>
      </w:r>
      <w:proofErr w:type="spellStart"/>
      <w:r w:rsidR="006E04BE" w:rsidRPr="00E65FB6">
        <w:rPr>
          <w:b/>
          <w:bCs/>
          <w:color w:val="C45811"/>
          <w:sz w:val="23"/>
          <w:szCs w:val="23"/>
        </w:rPr>
        <w:t>modificării</w:t>
      </w:r>
      <w:proofErr w:type="spellEnd"/>
      <w:r w:rsidR="006E04BE" w:rsidRPr="00E65FB6">
        <w:rPr>
          <w:b/>
          <w:bCs/>
          <w:color w:val="C45811"/>
          <w:sz w:val="23"/>
          <w:szCs w:val="23"/>
        </w:rPr>
        <w:t xml:space="preserve">. </w:t>
      </w:r>
    </w:p>
    <w:p w14:paraId="349C6C9B" w14:textId="0C36A415" w:rsidR="00A7111A" w:rsidRPr="00E65FB6" w:rsidRDefault="00E65FB6" w:rsidP="00E65FB6">
      <w:pPr>
        <w:jc w:val="both"/>
        <w:rPr>
          <w:rFonts w:ascii="Arial" w:hAnsi="Arial" w:cs="Arial"/>
        </w:rPr>
      </w:pPr>
      <w:r w:rsidRPr="00E65FB6">
        <w:rPr>
          <w:rFonts w:ascii="Arial" w:hAnsi="Arial" w:cs="Arial"/>
          <w:b/>
          <w:bCs/>
          <w:sz w:val="23"/>
          <w:szCs w:val="23"/>
        </w:rPr>
        <w:t xml:space="preserve">  </w:t>
      </w:r>
      <w:r>
        <w:rPr>
          <w:rFonts w:ascii="Arial" w:hAnsi="Arial" w:cs="Arial"/>
          <w:b/>
          <w:bCs/>
          <w:sz w:val="23"/>
          <w:szCs w:val="23"/>
        </w:rPr>
        <w:t xml:space="preserve">  </w:t>
      </w:r>
      <w:r w:rsidRPr="00E65FB6">
        <w:rPr>
          <w:rFonts w:ascii="Arial" w:hAnsi="Arial" w:cs="Arial"/>
          <w:b/>
          <w:bCs/>
          <w:sz w:val="23"/>
          <w:szCs w:val="23"/>
        </w:rPr>
        <w:t xml:space="preserve"> </w:t>
      </w:r>
      <w:r w:rsidR="006E04BE" w:rsidRPr="00E65FB6">
        <w:rPr>
          <w:rFonts w:ascii="Arial" w:hAnsi="Arial" w:cs="Arial"/>
          <w:b/>
          <w:bCs/>
          <w:sz w:val="23"/>
          <w:szCs w:val="23"/>
        </w:rPr>
        <w:t xml:space="preserve">Art. 36, </w:t>
      </w:r>
      <w:proofErr w:type="spellStart"/>
      <w:r w:rsidR="006E04BE" w:rsidRPr="00E65FB6">
        <w:rPr>
          <w:rFonts w:ascii="Arial" w:hAnsi="Arial" w:cs="Arial"/>
          <w:b/>
          <w:bCs/>
          <w:sz w:val="23"/>
          <w:szCs w:val="23"/>
        </w:rPr>
        <w:t>alin</w:t>
      </w:r>
      <w:proofErr w:type="spellEnd"/>
      <w:r w:rsidR="006E04BE" w:rsidRPr="00E65FB6">
        <w:rPr>
          <w:rFonts w:ascii="Arial" w:hAnsi="Arial" w:cs="Arial"/>
          <w:b/>
          <w:bCs/>
          <w:sz w:val="23"/>
          <w:szCs w:val="23"/>
        </w:rPr>
        <w:t xml:space="preserve">. (2), lit e): </w:t>
      </w:r>
      <w:proofErr w:type="spellStart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>Constituie</w:t>
      </w:r>
      <w:proofErr w:type="spellEnd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>contravenție</w:t>
      </w:r>
      <w:proofErr w:type="spellEnd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>și</w:t>
      </w:r>
      <w:proofErr w:type="spellEnd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 xml:space="preserve"> se </w:t>
      </w:r>
      <w:proofErr w:type="spellStart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>sancționează</w:t>
      </w:r>
      <w:proofErr w:type="spellEnd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 xml:space="preserve"> cu </w:t>
      </w:r>
      <w:proofErr w:type="spellStart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>amendă</w:t>
      </w:r>
      <w:proofErr w:type="spellEnd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 xml:space="preserve"> de la 500 lei la 2000 lei </w:t>
      </w:r>
      <w:proofErr w:type="spellStart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>următoarele</w:t>
      </w:r>
      <w:proofErr w:type="spellEnd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 xml:space="preserve"> </w:t>
      </w:r>
      <w:proofErr w:type="spellStart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>fapte</w:t>
      </w:r>
      <w:proofErr w:type="spellEnd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 xml:space="preserve">: </w:t>
      </w:r>
      <w:proofErr w:type="spellStart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>nerespectarea</w:t>
      </w:r>
      <w:proofErr w:type="spellEnd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 xml:space="preserve"> de </w:t>
      </w:r>
      <w:proofErr w:type="spellStart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>către</w:t>
      </w:r>
      <w:proofErr w:type="spellEnd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 xml:space="preserve"> titular a </w:t>
      </w:r>
      <w:proofErr w:type="spellStart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>prevederilor</w:t>
      </w:r>
      <w:proofErr w:type="spellEnd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 xml:space="preserve"> art. </w:t>
      </w:r>
      <w:proofErr w:type="gramStart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>14.Alin</w:t>
      </w:r>
      <w:proofErr w:type="gramEnd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 xml:space="preserve"> (3) </w:t>
      </w:r>
      <w:proofErr w:type="spellStart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>și</w:t>
      </w:r>
      <w:proofErr w:type="spellEnd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 xml:space="preserve"> art. 19 </w:t>
      </w:r>
      <w:proofErr w:type="spellStart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>alin</w:t>
      </w:r>
      <w:proofErr w:type="spellEnd"/>
      <w:r w:rsidR="006E04BE" w:rsidRPr="00E65FB6">
        <w:rPr>
          <w:rFonts w:ascii="Arial" w:hAnsi="Arial" w:cs="Arial"/>
          <w:b/>
          <w:bCs/>
          <w:color w:val="006FC0"/>
          <w:sz w:val="23"/>
          <w:szCs w:val="23"/>
        </w:rPr>
        <w:t>. (1).</w:t>
      </w:r>
    </w:p>
    <w:sectPr w:rsidR="00A7111A" w:rsidRPr="00E65FB6" w:rsidSect="00E65FB6">
      <w:pgSz w:w="15840" w:h="12240" w:orient="landscape"/>
      <w:pgMar w:top="90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65FA7"/>
    <w:multiLevelType w:val="hybridMultilevel"/>
    <w:tmpl w:val="CC1CE982"/>
    <w:lvl w:ilvl="0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55913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36"/>
    <w:rsid w:val="00140D0B"/>
    <w:rsid w:val="006E04BE"/>
    <w:rsid w:val="009744C8"/>
    <w:rsid w:val="00A7111A"/>
    <w:rsid w:val="00B20062"/>
    <w:rsid w:val="00BA391E"/>
    <w:rsid w:val="00E65FB6"/>
    <w:rsid w:val="00F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AEB1"/>
  <w15:chartTrackingRefBased/>
  <w15:docId w15:val="{04449997-F2CD-4884-906E-81DAD4A2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6E04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Frspaiere">
    <w:name w:val="No Spacing"/>
    <w:uiPriority w:val="1"/>
    <w:qFormat/>
    <w:rsid w:val="00E65FB6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deparagrafimplicit"/>
    <w:uiPriority w:val="99"/>
    <w:unhideWhenUsed/>
    <w:rsid w:val="00E65FB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65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mariaperia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432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Gianina Copil</dc:creator>
  <cp:keywords/>
  <dc:description/>
  <cp:lastModifiedBy>as.sociala</cp:lastModifiedBy>
  <cp:revision>4</cp:revision>
  <dcterms:created xsi:type="dcterms:W3CDTF">2024-09-26T06:04:00Z</dcterms:created>
  <dcterms:modified xsi:type="dcterms:W3CDTF">2024-10-22T07:03:00Z</dcterms:modified>
</cp:coreProperties>
</file>