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1A35DE4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35359A">
        <w:rPr>
          <w:b/>
          <w:lang w:val="fr-FR"/>
        </w:rPr>
        <w:t>11</w:t>
      </w:r>
    </w:p>
    <w:p w14:paraId="1318F793" w14:textId="32F7CCB1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35359A">
        <w:rPr>
          <w:b/>
          <w:lang w:val="fr-FR"/>
        </w:rPr>
        <w:t>11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5C0258BB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3A3371">
        <w:rPr>
          <w:b/>
          <w:bCs/>
          <w:w w:val="105"/>
          <w:sz w:val="28"/>
          <w:szCs w:val="28"/>
        </w:rPr>
        <w:t>1</w:t>
      </w:r>
      <w:r w:rsidR="00A03FE9">
        <w:rPr>
          <w:b/>
          <w:bCs/>
          <w:w w:val="105"/>
          <w:sz w:val="28"/>
          <w:szCs w:val="28"/>
        </w:rPr>
        <w:t>8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3A3371">
        <w:rPr>
          <w:b/>
          <w:bCs/>
          <w:w w:val="105"/>
          <w:sz w:val="28"/>
          <w:szCs w:val="28"/>
        </w:rPr>
        <w:t>2</w:t>
      </w:r>
      <w:r w:rsidR="007F04A4">
        <w:rPr>
          <w:b/>
          <w:bCs/>
          <w:w w:val="105"/>
          <w:sz w:val="28"/>
          <w:szCs w:val="28"/>
        </w:rPr>
        <w:t>1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3A3371">
        <w:rPr>
          <w:b/>
          <w:bCs/>
          <w:w w:val="105"/>
          <w:sz w:val="28"/>
          <w:szCs w:val="28"/>
        </w:rPr>
        <w:t>3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C4A8DB6" w14:textId="77777777" w:rsidR="008A386C" w:rsidRPr="00682F0D" w:rsidRDefault="008A386C" w:rsidP="008A386C">
      <w:pPr>
        <w:pStyle w:val="Standard"/>
        <w:jc w:val="center"/>
        <w:rPr>
          <w:rFonts w:cs="Times New Roman"/>
          <w:i/>
        </w:rPr>
      </w:pPr>
      <w:bookmarkStart w:id="0" w:name="_Hlk161412097"/>
      <w:r w:rsidRPr="00682F0D">
        <w:rPr>
          <w:rFonts w:cs="Times New Roman"/>
          <w:i/>
        </w:rPr>
        <w:t xml:space="preserve">privind </w:t>
      </w:r>
      <w:r w:rsidRPr="00682F0D">
        <w:rPr>
          <w:i/>
          <w:lang w:eastAsia="en-GB"/>
        </w:rPr>
        <w:t xml:space="preserve">însușirea documentației cadastrale de primă înscriere pentru </w:t>
      </w:r>
      <w:r w:rsidRPr="00682F0D">
        <w:rPr>
          <w:rFonts w:cs="Times New Roman"/>
          <w:i/>
          <w:lang w:eastAsia="en-GB"/>
        </w:rPr>
        <w:t>imobilul teren intravilan în suprafață de 4</w:t>
      </w:r>
      <w:r>
        <w:rPr>
          <w:rFonts w:cs="Times New Roman"/>
          <w:i/>
          <w:lang w:eastAsia="en-GB"/>
        </w:rPr>
        <w:t>3</w:t>
      </w:r>
      <w:r w:rsidRPr="00682F0D">
        <w:rPr>
          <w:rFonts w:cs="Times New Roman"/>
          <w:i/>
          <w:lang w:eastAsia="en-GB"/>
        </w:rPr>
        <w:t xml:space="preserve">5 mp., situat în localitatea Igriș, nr.558, Comuna Sânpetru Mare, jud. Timiș, </w:t>
      </w:r>
      <w:r w:rsidRPr="00682F0D">
        <w:rPr>
          <w:rFonts w:cs="Times New Roman"/>
          <w:i/>
        </w:rPr>
        <w:t xml:space="preserve">proprietatea Comunei Sânpetru Mare, </w:t>
      </w:r>
      <w:proofErr w:type="spellStart"/>
      <w:r w:rsidRPr="00682F0D">
        <w:rPr>
          <w:rFonts w:cs="Times New Roman"/>
          <w:i/>
        </w:rPr>
        <w:t>judeţul</w:t>
      </w:r>
      <w:proofErr w:type="spellEnd"/>
      <w:r w:rsidRPr="00682F0D">
        <w:rPr>
          <w:rFonts w:cs="Times New Roman"/>
          <w:i/>
        </w:rPr>
        <w:t xml:space="preserve"> </w:t>
      </w:r>
      <w:proofErr w:type="spellStart"/>
      <w:r w:rsidRPr="00682F0D">
        <w:rPr>
          <w:rFonts w:cs="Times New Roman"/>
          <w:i/>
        </w:rPr>
        <w:t>Timiş</w:t>
      </w:r>
      <w:bookmarkEnd w:id="0"/>
      <w:proofErr w:type="spellEnd"/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68E04A65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1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7798E">
        <w:rPr>
          <w:b/>
          <w:kern w:val="24"/>
        </w:rPr>
        <w:t>2</w:t>
      </w:r>
      <w:r w:rsidR="008A386C">
        <w:rPr>
          <w:b/>
          <w:kern w:val="24"/>
        </w:rPr>
        <w:t>1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8A386C">
        <w:rPr>
          <w:b/>
          <w:kern w:val="24"/>
        </w:rPr>
        <w:t>3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1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E769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u w:val="single"/>
        </w:rPr>
        <w:t>Având în vedere</w:t>
      </w:r>
      <w:r w:rsidRPr="002E769B">
        <w:rPr>
          <w:rFonts w:ascii="Tahoma" w:hAnsi="Tahoma" w:cs="Tahoma"/>
          <w:i/>
        </w:rPr>
        <w:t>:</w:t>
      </w:r>
    </w:p>
    <w:p w14:paraId="7FB86E93" w14:textId="77777777" w:rsidR="008A386C" w:rsidRPr="008A386C" w:rsidRDefault="008A386C" w:rsidP="008A386C">
      <w:pPr>
        <w:numPr>
          <w:ilvl w:val="0"/>
          <w:numId w:val="15"/>
        </w:numPr>
        <w:tabs>
          <w:tab w:val="left" w:pos="0"/>
          <w:tab w:val="left" w:pos="284"/>
        </w:tabs>
        <w:spacing w:line="276" w:lineRule="auto"/>
        <w:ind w:left="0" w:right="47"/>
        <w:jc w:val="both"/>
        <w:rPr>
          <w:rFonts w:ascii="Tahoma" w:hAnsi="Tahoma" w:cs="Tahoma"/>
          <w:lang w:val="pt-BR"/>
        </w:rPr>
      </w:pPr>
      <w:r w:rsidRPr="008A386C">
        <w:rPr>
          <w:rFonts w:ascii="Tahoma" w:hAnsi="Tahoma" w:cs="Tahoma"/>
        </w:rPr>
        <w:t xml:space="preserve">Referatul nr.1372 din 15.03.2024 de aprobare a proiectului de hotărâre, al Viceprimarului cu atribuții de primar al Comunei Sânpetru Mare, domnul Stoianov Paia, </w:t>
      </w:r>
    </w:p>
    <w:p w14:paraId="4C376C04" w14:textId="2B6AC663" w:rsidR="008A386C" w:rsidRPr="00A0709F" w:rsidRDefault="008A386C" w:rsidP="008A386C">
      <w:pPr>
        <w:numPr>
          <w:ilvl w:val="0"/>
          <w:numId w:val="15"/>
        </w:numPr>
        <w:tabs>
          <w:tab w:val="left" w:pos="0"/>
          <w:tab w:val="left" w:pos="284"/>
        </w:tabs>
        <w:spacing w:line="276" w:lineRule="auto"/>
        <w:ind w:left="0" w:right="47"/>
        <w:jc w:val="both"/>
        <w:rPr>
          <w:rFonts w:ascii="Tahoma" w:hAnsi="Tahoma" w:cs="Tahoma"/>
          <w:lang w:val="pt-BR"/>
        </w:rPr>
      </w:pPr>
      <w:r w:rsidRPr="00F65C6C">
        <w:rPr>
          <w:rFonts w:ascii="Tahoma" w:hAnsi="Tahoma" w:cs="Tahoma"/>
        </w:rPr>
        <w:t>Raport de specialitate nr.137</w:t>
      </w:r>
      <w:r>
        <w:rPr>
          <w:rFonts w:ascii="Tahoma" w:hAnsi="Tahoma" w:cs="Tahoma"/>
        </w:rPr>
        <w:t>1</w:t>
      </w:r>
      <w:r w:rsidRPr="00F65C6C">
        <w:rPr>
          <w:rFonts w:ascii="Tahoma" w:hAnsi="Tahoma" w:cs="Tahoma"/>
        </w:rPr>
        <w:t xml:space="preserve"> din 15.03.2024 al Consilierului personal al primarului </w:t>
      </w:r>
      <w:r w:rsidRPr="00A0709F">
        <w:rPr>
          <w:rFonts w:ascii="Tahoma" w:hAnsi="Tahoma" w:cs="Tahoma"/>
        </w:rPr>
        <w:t xml:space="preserve">din cadrul Primăriei Comunei Sânpetru Mare, județul Timiș, </w:t>
      </w:r>
    </w:p>
    <w:p w14:paraId="2CC7A92A" w14:textId="56E6E764" w:rsidR="008A386C" w:rsidRPr="00A0709F" w:rsidRDefault="008A386C" w:rsidP="008A386C">
      <w:pPr>
        <w:pStyle w:val="Listparagraf"/>
        <w:numPr>
          <w:ilvl w:val="0"/>
          <w:numId w:val="15"/>
        </w:numPr>
        <w:tabs>
          <w:tab w:val="left" w:pos="284"/>
        </w:tabs>
        <w:spacing w:after="0"/>
        <w:ind w:left="0"/>
        <w:jc w:val="both"/>
        <w:rPr>
          <w:rFonts w:ascii="Tahoma" w:eastAsia="Calibri" w:hAnsi="Tahoma" w:cs="Tahoma"/>
          <w:sz w:val="24"/>
          <w:szCs w:val="24"/>
          <w:lang w:eastAsia="ar-SA"/>
        </w:rPr>
      </w:pPr>
      <w:r w:rsidRPr="00A0709F">
        <w:rPr>
          <w:rFonts w:ascii="Tahoma" w:hAnsi="Tahoma" w:cs="Tahoma"/>
          <w:sz w:val="24"/>
          <w:szCs w:val="24"/>
        </w:rPr>
        <w:t xml:space="preserve">documentația tehnică efectuată de către domnul ing. </w:t>
      </w:r>
      <w:proofErr w:type="spellStart"/>
      <w:r w:rsidRPr="00A0709F">
        <w:rPr>
          <w:rFonts w:ascii="Tahoma" w:hAnsi="Tahoma" w:cs="Tahoma"/>
          <w:sz w:val="24"/>
          <w:szCs w:val="24"/>
        </w:rPr>
        <w:t>Raitok</w:t>
      </w:r>
      <w:proofErr w:type="spellEnd"/>
      <w:r w:rsidRPr="00A0709F">
        <w:rPr>
          <w:rFonts w:ascii="Tahoma" w:hAnsi="Tahoma" w:cs="Tahoma"/>
          <w:sz w:val="24"/>
          <w:szCs w:val="24"/>
        </w:rPr>
        <w:t xml:space="preserve"> Ștefan-Zsolt, reprezentant al firmei RAITOK STEFAN ZSOLT PFA</w:t>
      </w:r>
      <w:r w:rsidRPr="00A0709F">
        <w:rPr>
          <w:rFonts w:ascii="Tahoma" w:eastAsia="Calibri" w:hAnsi="Tahoma" w:cs="Tahoma"/>
          <w:sz w:val="24"/>
          <w:szCs w:val="24"/>
          <w:lang w:eastAsia="ar-SA"/>
        </w:rPr>
        <w:t xml:space="preserve"> </w:t>
      </w:r>
    </w:p>
    <w:p w14:paraId="0E7D7FAB" w14:textId="64C320A1" w:rsidR="00E6237A" w:rsidRPr="00433AE4" w:rsidRDefault="00E6237A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433AE4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9B177F">
        <w:rPr>
          <w:rFonts w:ascii="Tahoma" w:hAnsi="Tahoma" w:cs="Tahoma"/>
        </w:rPr>
        <w:t>Sânpetru Mare</w:t>
      </w:r>
      <w:r w:rsidRPr="00433AE4">
        <w:rPr>
          <w:rFonts w:ascii="Tahoma" w:eastAsia="Calibri" w:hAnsi="Tahoma" w:cs="Tahoma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</w:t>
      </w:r>
      <w:proofErr w:type="spellStart"/>
      <w:r w:rsidRPr="00433AE4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Pr="00433AE4">
        <w:rPr>
          <w:rFonts w:ascii="Tahoma" w:eastAsia="Calibri" w:hAnsi="Tahoma" w:cs="Tahoma"/>
          <w:shd w:val="clear" w:color="auto" w:fill="FFFFFF"/>
          <w:lang w:eastAsia="ar-SA"/>
        </w:rPr>
        <w:t>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5E021255" w14:textId="77777777" w:rsidR="003A3371" w:rsidRPr="002E769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iCs/>
          <w:u w:val="single"/>
        </w:rPr>
        <w:t>În conformitate cu prevederile</w:t>
      </w:r>
      <w:r w:rsidRPr="002E769B">
        <w:rPr>
          <w:rFonts w:ascii="Tahoma" w:hAnsi="Tahoma" w:cs="Tahoma"/>
          <w:i/>
        </w:rPr>
        <w:t>:</w:t>
      </w:r>
    </w:p>
    <w:p w14:paraId="1086333A" w14:textId="75678FB4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art.24</w:t>
      </w:r>
      <w:r w:rsidR="000D5CB4">
        <w:rPr>
          <w:rFonts w:ascii="Tahoma" w:hAnsi="Tahoma" w:cs="Tahoma"/>
          <w:sz w:val="24"/>
          <w:szCs w:val="24"/>
        </w:rPr>
        <w:t xml:space="preserve"> și art.27,</w:t>
      </w:r>
      <w:r w:rsidRPr="002E769B">
        <w:rPr>
          <w:rFonts w:ascii="Tahoma" w:hAnsi="Tahoma" w:cs="Tahoma"/>
          <w:sz w:val="24"/>
          <w:szCs w:val="24"/>
        </w:rPr>
        <w:t xml:space="preserve"> din Legea nr.7/1996, privind cadastru și publicitatea imobiliară, modificată, completată și republicată, </w:t>
      </w:r>
    </w:p>
    <w:p w14:paraId="07680493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prevederile art.888 din Legea nr.287/2009, NCC, republicat,</w:t>
      </w:r>
    </w:p>
    <w:p w14:paraId="38A50147" w14:textId="6CB83F4A" w:rsidR="003A3371" w:rsidRPr="002E769B" w:rsidRDefault="000D5CB4" w:rsidP="003A33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602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art. 354, </w:t>
      </w:r>
      <w:r w:rsidR="003A3371" w:rsidRPr="002E769B">
        <w:rPr>
          <w:rFonts w:ascii="Tahoma" w:hAnsi="Tahoma" w:cs="Tahoma"/>
          <w:color w:val="000000"/>
        </w:rPr>
        <w:t xml:space="preserve">art.108, lit.(e), art.296, alin.(2), </w:t>
      </w:r>
      <w:r w:rsidR="002E769B" w:rsidRPr="002E769B">
        <w:rPr>
          <w:rFonts w:ascii="Tahoma" w:hAnsi="Tahoma" w:cs="Tahoma"/>
          <w:color w:val="000000"/>
        </w:rPr>
        <w:t xml:space="preserve">art.87, alin.(5), </w:t>
      </w:r>
      <w:r w:rsidR="003A3371" w:rsidRPr="002E769B">
        <w:rPr>
          <w:rFonts w:ascii="Tahoma" w:hAnsi="Tahoma" w:cs="Tahoma"/>
          <w:color w:val="000000"/>
        </w:rPr>
        <w:t>din OUG 57/2019, privind Codul Administrativ</w:t>
      </w:r>
      <w:r w:rsidR="002E769B">
        <w:rPr>
          <w:rFonts w:ascii="Tahoma" w:hAnsi="Tahoma" w:cs="Tahoma"/>
          <w:color w:val="000000"/>
        </w:rPr>
        <w:t>,</w:t>
      </w:r>
      <w:r w:rsidR="002E769B" w:rsidRPr="002E769B">
        <w:rPr>
          <w:rFonts w:ascii="Tahoma" w:hAnsi="Tahoma" w:cs="Tahoma"/>
        </w:rPr>
        <w:t xml:space="preserve"> cu modificările și completările ulterioare</w:t>
      </w:r>
      <w:r w:rsidR="003A3371" w:rsidRPr="002E769B">
        <w:rPr>
          <w:rFonts w:ascii="Tahoma" w:hAnsi="Tahoma" w:cs="Tahoma"/>
          <w:color w:val="000000"/>
        </w:rPr>
        <w:t>;</w:t>
      </w:r>
    </w:p>
    <w:p w14:paraId="4D3DF2C4" w14:textId="640C2705" w:rsidR="00B26AAA" w:rsidRPr="002E769B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</w:rPr>
        <w:t xml:space="preserve">În temeiul prevederilor </w:t>
      </w:r>
      <w:r w:rsidR="003A3371" w:rsidRPr="002E769B">
        <w:rPr>
          <w:rFonts w:ascii="Tahoma" w:hAnsi="Tahoma" w:cs="Tahoma"/>
          <w:color w:val="000000"/>
        </w:rPr>
        <w:t>art.129, alin.(1) și (2), litera</w:t>
      </w:r>
      <w:r w:rsidR="000D5CB4">
        <w:rPr>
          <w:rFonts w:ascii="Tahoma" w:hAnsi="Tahoma" w:cs="Tahoma"/>
          <w:color w:val="000000"/>
        </w:rPr>
        <w:t xml:space="preserve"> b) și</w:t>
      </w:r>
      <w:r w:rsidR="003A3371" w:rsidRPr="002E769B">
        <w:rPr>
          <w:rFonts w:ascii="Tahoma" w:hAnsi="Tahoma" w:cs="Tahoma"/>
          <w:color w:val="000000"/>
        </w:rPr>
        <w:t xml:space="preserve"> c) și alin.6 lit.(c), </w:t>
      </w:r>
      <w:r w:rsidRPr="002E769B">
        <w:rPr>
          <w:rFonts w:ascii="Tahoma" w:hAnsi="Tahoma" w:cs="Tahoma"/>
        </w:rPr>
        <w:t>art.139 alin.(</w:t>
      </w:r>
      <w:r w:rsidR="000D5CB4">
        <w:rPr>
          <w:rFonts w:ascii="Tahoma" w:hAnsi="Tahoma" w:cs="Tahoma"/>
        </w:rPr>
        <w:t>1</w:t>
      </w:r>
      <w:r w:rsidRPr="002E769B">
        <w:rPr>
          <w:rFonts w:ascii="Tahoma" w:hAnsi="Tahoma" w:cs="Tahoma"/>
        </w:rPr>
        <w:t>), art.196, alin.</w:t>
      </w:r>
      <w:r w:rsidR="000D5CB4">
        <w:rPr>
          <w:rFonts w:ascii="Tahoma" w:hAnsi="Tahoma" w:cs="Tahoma"/>
        </w:rPr>
        <w:t>(</w:t>
      </w:r>
      <w:r w:rsidRPr="002E769B">
        <w:rPr>
          <w:rFonts w:ascii="Tahoma" w:hAnsi="Tahoma" w:cs="Tahoma"/>
        </w:rPr>
        <w:t>1</w:t>
      </w:r>
      <w:r w:rsidR="000D5CB4">
        <w:rPr>
          <w:rFonts w:ascii="Tahoma" w:hAnsi="Tahoma" w:cs="Tahoma"/>
        </w:rPr>
        <w:t>)</w:t>
      </w:r>
      <w:r w:rsidRPr="002E769B">
        <w:rPr>
          <w:rFonts w:ascii="Tahoma" w:hAnsi="Tahoma" w:cs="Tahoma"/>
        </w:rPr>
        <w:t xml:space="preserve">, </w:t>
      </w:r>
      <w:proofErr w:type="spellStart"/>
      <w:r w:rsidRPr="002E769B">
        <w:rPr>
          <w:rFonts w:ascii="Tahoma" w:hAnsi="Tahoma" w:cs="Tahoma"/>
        </w:rPr>
        <w:t>lit.a</w:t>
      </w:r>
      <w:proofErr w:type="spellEnd"/>
      <w:r w:rsidRPr="002E769B">
        <w:rPr>
          <w:rFonts w:ascii="Tahoma" w:hAnsi="Tahoma" w:cs="Tahoma"/>
        </w:rPr>
        <w:t>)</w:t>
      </w:r>
      <w:r w:rsidR="000D5CB4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din OUG nr.57/2019 privind Codul administrativ</w:t>
      </w:r>
      <w:r w:rsidR="002E769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cu modificările și completările ulterioare, </w:t>
      </w:r>
      <w:r w:rsidRPr="002E769B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2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2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0112A603" w14:textId="77777777" w:rsidR="000D5CB4" w:rsidRDefault="000D5CB4" w:rsidP="000D5CB4">
      <w:pPr>
        <w:suppressAutoHyphens/>
        <w:autoSpaceDN w:val="0"/>
        <w:ind w:firstLine="567"/>
        <w:jc w:val="both"/>
        <w:rPr>
          <w:rFonts w:ascii="Tahoma" w:hAnsi="Tahoma" w:cs="Tahoma"/>
        </w:rPr>
      </w:pPr>
      <w:r w:rsidRPr="00F65C6C">
        <w:rPr>
          <w:rFonts w:ascii="Tahoma" w:hAnsi="Tahoma" w:cs="Tahoma"/>
          <w:b/>
          <w:u w:val="single"/>
        </w:rPr>
        <w:t>Art.1</w:t>
      </w:r>
      <w:r w:rsidRPr="00F65C6C">
        <w:rPr>
          <w:rFonts w:ascii="Tahoma" w:hAnsi="Tahoma" w:cs="Tahoma"/>
          <w:b/>
        </w:rPr>
        <w:t xml:space="preserve"> </w:t>
      </w:r>
      <w:r w:rsidRPr="000137F8">
        <w:rPr>
          <w:rFonts w:ascii="Tahoma" w:hAnsi="Tahoma" w:cs="Tahoma"/>
          <w:bCs/>
        </w:rPr>
        <w:t>(1)</w:t>
      </w:r>
      <w:r>
        <w:rPr>
          <w:rFonts w:ascii="Tahoma" w:hAnsi="Tahoma" w:cs="Tahoma"/>
          <w:b/>
        </w:rPr>
        <w:t xml:space="preserve"> </w:t>
      </w:r>
      <w:r w:rsidRPr="00F65C6C">
        <w:rPr>
          <w:rFonts w:ascii="Tahoma" w:hAnsi="Tahoma" w:cs="Tahoma"/>
        </w:rPr>
        <w:t>Se aprobă și se însușește documentația cadastrală de primă înscriere pentru imobilul teren intravilan în suprafața de 4</w:t>
      </w:r>
      <w:r>
        <w:rPr>
          <w:rFonts w:ascii="Tahoma" w:hAnsi="Tahoma" w:cs="Tahoma"/>
        </w:rPr>
        <w:t>3</w:t>
      </w:r>
      <w:r w:rsidRPr="00F65C6C">
        <w:rPr>
          <w:rFonts w:ascii="Tahoma" w:hAnsi="Tahoma" w:cs="Tahoma"/>
        </w:rPr>
        <w:t xml:space="preserve">5 mp. situat în localitatea Igriș, nr.558, comuna Sânpetru Mare, județul Timiș, identificat conform Planului de amplasament și delimitare a imobilului, întocmit de ing. </w:t>
      </w:r>
      <w:proofErr w:type="spellStart"/>
      <w:r w:rsidRPr="00F65C6C">
        <w:rPr>
          <w:rFonts w:ascii="Tahoma" w:hAnsi="Tahoma" w:cs="Tahoma"/>
        </w:rPr>
        <w:t>Raitok</w:t>
      </w:r>
      <w:proofErr w:type="spellEnd"/>
      <w:r w:rsidRPr="00F65C6C">
        <w:rPr>
          <w:rFonts w:ascii="Tahoma" w:hAnsi="Tahoma" w:cs="Tahoma"/>
        </w:rPr>
        <w:t xml:space="preserve"> Ștefan-Zsolt, reprezentant al firmei RAITOK STEFAN ZSOLT PFA, care se atașează și face parte integrantă din prezentul proiect de hotărâre.</w:t>
      </w:r>
    </w:p>
    <w:p w14:paraId="437776E3" w14:textId="77777777" w:rsidR="000D5CB4" w:rsidRDefault="000D5CB4" w:rsidP="000D5CB4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r w:rsidRPr="000137F8">
        <w:rPr>
          <w:rFonts w:ascii="Tahoma" w:hAnsi="Tahoma" w:cs="Tahoma"/>
          <w:bCs/>
        </w:rPr>
        <w:t>(2)</w:t>
      </w:r>
      <w:r w:rsidRPr="00F65C6C">
        <w:rPr>
          <w:rFonts w:ascii="Tahoma" w:hAnsi="Tahoma" w:cs="Tahoma"/>
        </w:rPr>
        <w:t xml:space="preserve"> Se atestă apartenență</w:t>
      </w:r>
      <w:r w:rsidRPr="00F65C6C">
        <w:rPr>
          <w:rFonts w:ascii="Tahoma" w:eastAsia="Calibri" w:hAnsi="Tahoma" w:cs="Tahoma"/>
          <w:lang w:eastAsia="en-US"/>
        </w:rPr>
        <w:t xml:space="preserve"> </w:t>
      </w:r>
      <w:r w:rsidRPr="00F65C6C">
        <w:rPr>
          <w:rFonts w:ascii="Tahoma" w:hAnsi="Tahoma" w:cs="Tahoma"/>
        </w:rPr>
        <w:t xml:space="preserve">la domeniul privat al comunei Sânpetru Mare, </w:t>
      </w:r>
      <w:proofErr w:type="spellStart"/>
      <w:r w:rsidRPr="00F65C6C">
        <w:rPr>
          <w:rFonts w:ascii="Tahoma" w:hAnsi="Tahoma" w:cs="Tahoma"/>
        </w:rPr>
        <w:t>judeţul</w:t>
      </w:r>
      <w:proofErr w:type="spellEnd"/>
      <w:r w:rsidRPr="00F65C6C">
        <w:rPr>
          <w:rFonts w:ascii="Tahoma" w:hAnsi="Tahoma" w:cs="Tahoma"/>
        </w:rPr>
        <w:t xml:space="preserve"> </w:t>
      </w:r>
      <w:proofErr w:type="spellStart"/>
      <w:r w:rsidRPr="00F65C6C">
        <w:rPr>
          <w:rFonts w:ascii="Tahoma" w:hAnsi="Tahoma" w:cs="Tahoma"/>
        </w:rPr>
        <w:t>Timiş</w:t>
      </w:r>
      <w:proofErr w:type="spellEnd"/>
      <w:r>
        <w:rPr>
          <w:rFonts w:ascii="Tahoma" w:hAnsi="Tahoma" w:cs="Tahoma"/>
        </w:rPr>
        <w:t>, a terenului menționat la aliniatul precedent.</w:t>
      </w:r>
    </w:p>
    <w:p w14:paraId="5918CC57" w14:textId="77777777" w:rsidR="000D5CB4" w:rsidRDefault="000D5CB4" w:rsidP="000D5CB4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</w:p>
    <w:p w14:paraId="2763FDCC" w14:textId="77777777" w:rsidR="000D5CB4" w:rsidRPr="00F65C6C" w:rsidRDefault="000D5CB4" w:rsidP="000D5CB4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</w:p>
    <w:p w14:paraId="420C4CEE" w14:textId="77777777" w:rsidR="000D5CB4" w:rsidRDefault="000D5CB4" w:rsidP="000D5CB4">
      <w:pPr>
        <w:widowControl w:val="0"/>
        <w:suppressAutoHyphens/>
        <w:ind w:left="-15" w:firstLine="567"/>
        <w:jc w:val="both"/>
        <w:rPr>
          <w:rFonts w:ascii="Tahoma" w:hAnsi="Tahoma" w:cs="Tahoma"/>
        </w:rPr>
      </w:pPr>
      <w:r w:rsidRPr="00F65C6C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>2</w:t>
      </w:r>
      <w:r w:rsidRPr="00F65C6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Începând cu data intrării în vigoare a prezentei hotărârii, s</w:t>
      </w:r>
      <w:r w:rsidRPr="00F65C6C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>abrogă Hotărârea nr.52 din 29.09.2023,</w:t>
      </w:r>
      <w:r w:rsidRPr="00F65C6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 Consiliului local Sânpetru Mare, cu toate prevederile ei.</w:t>
      </w:r>
    </w:p>
    <w:p w14:paraId="5785336A" w14:textId="77777777" w:rsidR="00115835" w:rsidRPr="00115835" w:rsidRDefault="00115835" w:rsidP="00115835">
      <w:pPr>
        <w:pStyle w:val="Frspaiere"/>
        <w:ind w:firstLine="567"/>
        <w:jc w:val="both"/>
        <w:rPr>
          <w:rFonts w:ascii="Tahoma" w:hAnsi="Tahoma" w:cs="Tahoma"/>
        </w:rPr>
      </w:pPr>
      <w:r w:rsidRPr="00115835">
        <w:rPr>
          <w:rFonts w:ascii="Tahoma" w:hAnsi="Tahoma" w:cs="Tahoma"/>
          <w:b/>
          <w:u w:val="single"/>
        </w:rPr>
        <w:t>Art.3</w:t>
      </w:r>
      <w:r w:rsidRPr="00115835">
        <w:rPr>
          <w:rFonts w:ascii="Tahoma" w:hAnsi="Tahoma" w:cs="Tahoma"/>
        </w:rPr>
        <w:t xml:space="preserve"> Se vor întreprinde demersurile în vederea înscrierii în evidențele B.C.P.I Sânnicolau Mare a situației privind regimul proprietății, așa cum este menționat la articolele anterioare.</w:t>
      </w:r>
    </w:p>
    <w:p w14:paraId="6C536837" w14:textId="2CC051B3" w:rsidR="00B26AAA" w:rsidRPr="00115835" w:rsidRDefault="00B26AAA" w:rsidP="002E769B">
      <w:pPr>
        <w:suppressAutoHyphens/>
        <w:spacing w:line="276" w:lineRule="auto"/>
        <w:ind w:firstLine="567"/>
        <w:jc w:val="both"/>
        <w:rPr>
          <w:rFonts w:ascii="Tahoma" w:hAnsi="Tahoma" w:cs="Tahoma"/>
          <w:lang w:eastAsia="ar-SA"/>
        </w:rPr>
      </w:pPr>
      <w:r w:rsidRPr="00115835">
        <w:rPr>
          <w:rFonts w:ascii="Tahoma" w:hAnsi="Tahoma" w:cs="Tahoma"/>
          <w:b/>
          <w:u w:val="single"/>
          <w:lang w:eastAsia="ar-SA"/>
        </w:rPr>
        <w:t>Art.</w:t>
      </w:r>
      <w:r w:rsidR="00115835" w:rsidRPr="00115835">
        <w:rPr>
          <w:rFonts w:ascii="Tahoma" w:hAnsi="Tahoma" w:cs="Tahoma"/>
          <w:b/>
          <w:u w:val="single"/>
          <w:lang w:eastAsia="ar-SA"/>
        </w:rPr>
        <w:t>4</w:t>
      </w:r>
      <w:r w:rsidRPr="00115835">
        <w:rPr>
          <w:rFonts w:ascii="Tahoma" w:hAnsi="Tahoma" w:cs="Tahoma"/>
          <w:lang w:eastAsia="ar-SA"/>
        </w:rPr>
        <w:t xml:space="preserve">. Cu aducere la îndeplinire a prezentului proiect de hotărâre se încredințează dl. Stoianov Paia, viceprimar cu atribuții de primarul al Comunei Sânpetru Mare, județul Timis, </w:t>
      </w:r>
    </w:p>
    <w:p w14:paraId="5CF3720D" w14:textId="6A426770" w:rsidR="00E8079E" w:rsidRPr="00115835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115835">
        <w:rPr>
          <w:rFonts w:ascii="Tahoma" w:hAnsi="Tahoma" w:cs="Tahoma"/>
          <w:b/>
          <w:kern w:val="24"/>
        </w:rPr>
        <w:t xml:space="preserve"> </w:t>
      </w:r>
      <w:r w:rsidRPr="00115835">
        <w:rPr>
          <w:rFonts w:ascii="Tahoma" w:hAnsi="Tahoma" w:cs="Tahoma"/>
          <w:b/>
          <w:kern w:val="24"/>
          <w:u w:val="single"/>
        </w:rPr>
        <w:t>Art.</w:t>
      </w:r>
      <w:r w:rsidR="00115835" w:rsidRPr="00115835">
        <w:rPr>
          <w:rFonts w:ascii="Tahoma" w:hAnsi="Tahoma" w:cs="Tahoma"/>
          <w:b/>
          <w:kern w:val="24"/>
          <w:u w:val="single"/>
        </w:rPr>
        <w:t>5</w:t>
      </w:r>
      <w:r w:rsidRPr="00115835">
        <w:rPr>
          <w:rFonts w:ascii="Tahoma" w:hAnsi="Tahoma" w:cs="Tahoma"/>
          <w:b/>
          <w:kern w:val="24"/>
          <w:u w:val="single"/>
        </w:rPr>
        <w:t>.</w:t>
      </w:r>
      <w:r w:rsidRPr="00115835">
        <w:rPr>
          <w:rFonts w:ascii="Tahoma" w:hAnsi="Tahoma" w:cs="Tahoma"/>
          <w:b/>
          <w:kern w:val="24"/>
        </w:rPr>
        <w:t xml:space="preserve"> </w:t>
      </w:r>
      <w:r w:rsidRPr="00115835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115835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115835">
        <w:rPr>
          <w:rFonts w:ascii="Tahoma" w:hAnsi="Tahoma" w:cs="Tahoma"/>
          <w:kern w:val="24"/>
        </w:rPr>
        <w:t>-</w:t>
      </w:r>
      <w:r w:rsidR="00972115" w:rsidRPr="00115835">
        <w:rPr>
          <w:rFonts w:ascii="Tahoma" w:hAnsi="Tahoma" w:cs="Tahoma"/>
          <w:kern w:val="24"/>
        </w:rPr>
        <w:t xml:space="preserve"> </w:t>
      </w:r>
      <w:r w:rsidRPr="00115835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115835">
        <w:rPr>
          <w:rFonts w:ascii="Tahoma" w:hAnsi="Tahoma" w:cs="Tahoma"/>
          <w:kern w:val="24"/>
        </w:rPr>
        <w:t xml:space="preserve"> </w:t>
      </w:r>
    </w:p>
    <w:p w14:paraId="423FB49F" w14:textId="13EA71E2" w:rsidR="00D02CE7" w:rsidRPr="00115835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115835">
        <w:rPr>
          <w:rFonts w:ascii="Tahoma" w:hAnsi="Tahoma" w:cs="Tahoma"/>
          <w:kern w:val="24"/>
        </w:rPr>
        <w:t>-</w:t>
      </w:r>
      <w:r w:rsidR="00972115" w:rsidRPr="00115835">
        <w:rPr>
          <w:rFonts w:ascii="Tahoma" w:hAnsi="Tahoma" w:cs="Tahoma"/>
          <w:kern w:val="24"/>
        </w:rPr>
        <w:t xml:space="preserve"> </w:t>
      </w:r>
      <w:r w:rsidR="000E569B" w:rsidRPr="00115835">
        <w:rPr>
          <w:rFonts w:ascii="Tahoma" w:hAnsi="Tahoma" w:cs="Tahoma"/>
          <w:kern w:val="24"/>
        </w:rPr>
        <w:t>Primar</w:t>
      </w:r>
      <w:r w:rsidR="005B653B" w:rsidRPr="00115835">
        <w:rPr>
          <w:rFonts w:ascii="Tahoma" w:hAnsi="Tahoma" w:cs="Tahoma"/>
          <w:kern w:val="24"/>
        </w:rPr>
        <w:t>ului</w:t>
      </w:r>
      <w:r w:rsidR="000678BB" w:rsidRPr="00115835">
        <w:rPr>
          <w:rFonts w:ascii="Tahoma" w:hAnsi="Tahoma" w:cs="Tahoma"/>
          <w:kern w:val="24"/>
        </w:rPr>
        <w:t xml:space="preserve"> </w:t>
      </w:r>
      <w:r w:rsidR="000E569B" w:rsidRPr="00115835">
        <w:rPr>
          <w:rFonts w:ascii="Tahoma" w:hAnsi="Tahoma" w:cs="Tahoma"/>
          <w:kern w:val="24"/>
        </w:rPr>
        <w:t>–</w:t>
      </w:r>
      <w:r w:rsidR="000678BB" w:rsidRPr="00115835">
        <w:rPr>
          <w:rFonts w:ascii="Tahoma" w:hAnsi="Tahoma" w:cs="Tahoma"/>
          <w:kern w:val="24"/>
        </w:rPr>
        <w:t xml:space="preserve"> dlui. </w:t>
      </w:r>
      <w:r w:rsidR="000E569B" w:rsidRPr="00115835">
        <w:rPr>
          <w:rFonts w:ascii="Tahoma" w:hAnsi="Tahoma" w:cs="Tahoma"/>
          <w:kern w:val="24"/>
        </w:rPr>
        <w:t xml:space="preserve">viceprimar </w:t>
      </w:r>
      <w:r w:rsidR="000678BB" w:rsidRPr="00115835">
        <w:rPr>
          <w:rFonts w:ascii="Tahoma" w:hAnsi="Tahoma" w:cs="Tahoma"/>
          <w:kern w:val="24"/>
        </w:rPr>
        <w:t xml:space="preserve">cu atribuții de primar al </w:t>
      </w:r>
      <w:r w:rsidR="000E569B" w:rsidRPr="00115835">
        <w:rPr>
          <w:rFonts w:ascii="Tahoma" w:hAnsi="Tahoma" w:cs="Tahoma"/>
          <w:kern w:val="24"/>
        </w:rPr>
        <w:t xml:space="preserve">comunei </w:t>
      </w:r>
      <w:r w:rsidRPr="00115835">
        <w:rPr>
          <w:rFonts w:ascii="Tahoma" w:hAnsi="Tahoma" w:cs="Tahoma"/>
          <w:kern w:val="24"/>
        </w:rPr>
        <w:t>Sânpetru Mare,</w:t>
      </w:r>
    </w:p>
    <w:p w14:paraId="1ABE2CB4" w14:textId="7E558179" w:rsidR="005C0B7F" w:rsidRPr="00115835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115835">
        <w:rPr>
          <w:rFonts w:ascii="Tahoma" w:hAnsi="Tahoma" w:cs="Tahoma"/>
        </w:rPr>
        <w:t>O.C.P.I. Timiș</w:t>
      </w:r>
      <w:r w:rsidR="005C0B7F" w:rsidRPr="00115835">
        <w:rPr>
          <w:rFonts w:ascii="Tahoma" w:hAnsi="Tahoma" w:cs="Tahoma"/>
        </w:rPr>
        <w:t>;</w:t>
      </w:r>
    </w:p>
    <w:p w14:paraId="0628EAEE" w14:textId="19FD86F7" w:rsidR="000E569B" w:rsidRPr="00115835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115835">
        <w:rPr>
          <w:rFonts w:ascii="Tahoma" w:hAnsi="Tahoma" w:cs="Tahoma"/>
          <w:bCs/>
          <w:kern w:val="24"/>
        </w:rPr>
        <w:t>-</w:t>
      </w:r>
      <w:r w:rsidR="00972115" w:rsidRPr="00115835">
        <w:rPr>
          <w:rFonts w:ascii="Tahoma" w:hAnsi="Tahoma" w:cs="Tahoma"/>
          <w:bCs/>
          <w:kern w:val="24"/>
        </w:rPr>
        <w:t xml:space="preserve"> </w:t>
      </w:r>
      <w:r w:rsidRPr="00115835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115835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115835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115835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115835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115835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77777777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P. Secretar general al Comunei,</w:t>
      </w:r>
    </w:p>
    <w:p w14:paraId="5BD0E78D" w14:textId="77777777" w:rsidR="003A3371" w:rsidRDefault="003A3371" w:rsidP="003A3371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59E85614" w14:textId="77777777" w:rsidR="00115835" w:rsidRDefault="00115835" w:rsidP="00E140A9"/>
    <w:p w14:paraId="13795268" w14:textId="77777777" w:rsidR="00115835" w:rsidRDefault="00115835" w:rsidP="00E140A9"/>
    <w:p w14:paraId="30A580A9" w14:textId="77777777" w:rsidR="00115835" w:rsidRDefault="00115835" w:rsidP="00E140A9"/>
    <w:p w14:paraId="3321AA2F" w14:textId="6C37227C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5A3B4A">
        <w:rPr>
          <w:bCs/>
          <w:i/>
          <w:iCs/>
        </w:rPr>
        <w:t>1</w:t>
      </w:r>
      <w:r w:rsidR="000D5CB4">
        <w:rPr>
          <w:bCs/>
          <w:i/>
          <w:iCs/>
        </w:rPr>
        <w:t>8</w:t>
      </w:r>
      <w:r w:rsidR="006B3705" w:rsidRPr="00725C9A">
        <w:rPr>
          <w:bCs/>
          <w:i/>
          <w:iCs/>
        </w:rPr>
        <w:t xml:space="preserve"> din </w:t>
      </w:r>
      <w:r w:rsidR="005A3B4A">
        <w:rPr>
          <w:bCs/>
          <w:i/>
          <w:iCs/>
        </w:rPr>
        <w:t>2</w:t>
      </w:r>
      <w:r w:rsidR="005B653B">
        <w:rPr>
          <w:bCs/>
          <w:i/>
          <w:iCs/>
        </w:rPr>
        <w:t>1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5A3B4A">
        <w:rPr>
          <w:bCs/>
          <w:i/>
          <w:iCs/>
        </w:rPr>
        <w:t>3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A70ED3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7BF4" w14:textId="77777777" w:rsidR="00A70ED3" w:rsidRDefault="00A70ED3" w:rsidP="007A6E52">
      <w:r>
        <w:separator/>
      </w:r>
    </w:p>
  </w:endnote>
  <w:endnote w:type="continuationSeparator" w:id="0">
    <w:p w14:paraId="400ADD1E" w14:textId="77777777" w:rsidR="00A70ED3" w:rsidRDefault="00A70ED3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89C3" w14:textId="77777777" w:rsidR="00A70ED3" w:rsidRDefault="00A70ED3" w:rsidP="007A6E52">
      <w:r>
        <w:separator/>
      </w:r>
    </w:p>
  </w:footnote>
  <w:footnote w:type="continuationSeparator" w:id="0">
    <w:p w14:paraId="6A8CEF54" w14:textId="77777777" w:rsidR="00A70ED3" w:rsidRDefault="00A70ED3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7"/>
  </w:num>
  <w:num w:numId="14" w16cid:durableId="1285575125">
    <w:abstractNumId w:val="14"/>
  </w:num>
  <w:num w:numId="15" w16cid:durableId="450326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3375"/>
    <w:rsid w:val="000879EE"/>
    <w:rsid w:val="000D4B77"/>
    <w:rsid w:val="000D5CB4"/>
    <w:rsid w:val="000E569B"/>
    <w:rsid w:val="001064D2"/>
    <w:rsid w:val="00115835"/>
    <w:rsid w:val="00173F25"/>
    <w:rsid w:val="0019135B"/>
    <w:rsid w:val="00197B12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3C4548"/>
    <w:rsid w:val="003C698F"/>
    <w:rsid w:val="004661BD"/>
    <w:rsid w:val="004C4573"/>
    <w:rsid w:val="004C5F05"/>
    <w:rsid w:val="004C70E5"/>
    <w:rsid w:val="004F04AD"/>
    <w:rsid w:val="004F4479"/>
    <w:rsid w:val="005225EA"/>
    <w:rsid w:val="00541FA3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F47D3"/>
    <w:rsid w:val="006F5053"/>
    <w:rsid w:val="0071706E"/>
    <w:rsid w:val="00725C9A"/>
    <w:rsid w:val="0077413E"/>
    <w:rsid w:val="0077798E"/>
    <w:rsid w:val="007946CA"/>
    <w:rsid w:val="007A4F06"/>
    <w:rsid w:val="007A6E52"/>
    <w:rsid w:val="007A719F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A386C"/>
    <w:rsid w:val="008B3E48"/>
    <w:rsid w:val="008E7721"/>
    <w:rsid w:val="008F3BF6"/>
    <w:rsid w:val="009447C5"/>
    <w:rsid w:val="0096058F"/>
    <w:rsid w:val="00965C6E"/>
    <w:rsid w:val="00972115"/>
    <w:rsid w:val="00983EF5"/>
    <w:rsid w:val="009A1978"/>
    <w:rsid w:val="00A03FE9"/>
    <w:rsid w:val="00A0709F"/>
    <w:rsid w:val="00A07421"/>
    <w:rsid w:val="00A34182"/>
    <w:rsid w:val="00A70ED3"/>
    <w:rsid w:val="00A828C7"/>
    <w:rsid w:val="00A86635"/>
    <w:rsid w:val="00A86FF9"/>
    <w:rsid w:val="00A877A4"/>
    <w:rsid w:val="00A94BB2"/>
    <w:rsid w:val="00AA1133"/>
    <w:rsid w:val="00AB6BFA"/>
    <w:rsid w:val="00AD0A91"/>
    <w:rsid w:val="00B26AAA"/>
    <w:rsid w:val="00B3485D"/>
    <w:rsid w:val="00B927B6"/>
    <w:rsid w:val="00BA43C1"/>
    <w:rsid w:val="00BA4EFF"/>
    <w:rsid w:val="00BA537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8079E"/>
    <w:rsid w:val="00EE3165"/>
    <w:rsid w:val="00EE4ABA"/>
    <w:rsid w:val="00F0391F"/>
    <w:rsid w:val="00F22C59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19</cp:revision>
  <cp:lastPrinted>2024-03-25T12:26:00Z</cp:lastPrinted>
  <dcterms:created xsi:type="dcterms:W3CDTF">2024-02-15T11:41:00Z</dcterms:created>
  <dcterms:modified xsi:type="dcterms:W3CDTF">2024-03-27T13:53:00Z</dcterms:modified>
</cp:coreProperties>
</file>