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7083BF50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524340">
        <w:rPr>
          <w:b/>
          <w:lang w:val="fr-FR"/>
        </w:rPr>
        <w:t>11</w:t>
      </w:r>
    </w:p>
    <w:p w14:paraId="1318F793" w14:textId="4C78F5B4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gramStart"/>
      <w:r w:rsidR="00BD69C0">
        <w:rPr>
          <w:b/>
          <w:lang w:val="fr-FR"/>
        </w:rPr>
        <w:t>Pentru:</w:t>
      </w:r>
      <w:proofErr w:type="gramEnd"/>
      <w:r w:rsidR="00524340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4683611E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524340">
        <w:rPr>
          <w:b/>
          <w:bCs/>
          <w:w w:val="105"/>
          <w:sz w:val="28"/>
          <w:szCs w:val="28"/>
        </w:rPr>
        <w:t>11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524340">
        <w:rPr>
          <w:b/>
          <w:bCs/>
          <w:w w:val="105"/>
          <w:sz w:val="28"/>
          <w:szCs w:val="28"/>
        </w:rPr>
        <w:t>21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971208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54FE5644" w14:textId="77777777" w:rsidR="0013586F" w:rsidRDefault="00D33509" w:rsidP="00D33509">
      <w:pPr>
        <w:jc w:val="center"/>
        <w:rPr>
          <w:bCs/>
          <w:i/>
          <w:iCs/>
        </w:rPr>
      </w:pPr>
      <w:bookmarkStart w:id="0" w:name="_Hlk160023597"/>
      <w:r w:rsidRPr="0013586F">
        <w:rPr>
          <w:bCs/>
          <w:i/>
          <w:iCs/>
        </w:rPr>
        <w:t xml:space="preserve">privind transmiterea unor mijloace fixe aferente serviciilor publice de alimentare cu apă, </w:t>
      </w:r>
    </w:p>
    <w:p w14:paraId="176386C4" w14:textId="4E4249B6" w:rsidR="00D33509" w:rsidRPr="0013586F" w:rsidRDefault="00D33509" w:rsidP="00D33509">
      <w:pPr>
        <w:jc w:val="center"/>
        <w:rPr>
          <w:rStyle w:val="data1"/>
          <w:bCs w:val="0"/>
          <w:i/>
          <w:iCs/>
          <w:sz w:val="24"/>
          <w:szCs w:val="24"/>
        </w:rPr>
      </w:pPr>
      <w:r w:rsidRPr="0013586F">
        <w:rPr>
          <w:bCs/>
          <w:i/>
          <w:iCs/>
        </w:rPr>
        <w:t>bunuri proprietate</w:t>
      </w:r>
      <w:r w:rsidR="00707A0B" w:rsidRPr="0013586F">
        <w:rPr>
          <w:bCs/>
          <w:i/>
          <w:iCs/>
        </w:rPr>
        <w:t xml:space="preserve"> publică a</w:t>
      </w:r>
      <w:r w:rsidR="00524340">
        <w:rPr>
          <w:bCs/>
          <w:i/>
          <w:iCs/>
        </w:rPr>
        <w:t xml:space="preserve"> </w:t>
      </w:r>
      <w:r w:rsidRPr="0013586F">
        <w:rPr>
          <w:bCs/>
          <w:i/>
          <w:iCs/>
        </w:rPr>
        <w:t>Comunei Sânpetru Mare, județul Timiș, către AQUATIM SA</w:t>
      </w:r>
    </w:p>
    <w:bookmarkEnd w:id="0"/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6C0D4BF4" w:rsidR="00B3485D" w:rsidRPr="00A12322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A12322">
        <w:rPr>
          <w:bCs/>
          <w:kern w:val="24"/>
        </w:rPr>
        <w:tab/>
      </w:r>
      <w:r w:rsidR="00B3485D" w:rsidRPr="00A12322">
        <w:rPr>
          <w:b/>
          <w:kern w:val="24"/>
        </w:rPr>
        <w:t>Consiliul Local al Comunei S</w:t>
      </w:r>
      <w:r w:rsidR="00972115" w:rsidRPr="00A12322">
        <w:rPr>
          <w:b/>
          <w:kern w:val="24"/>
        </w:rPr>
        <w:t>Â</w:t>
      </w:r>
      <w:r w:rsidR="00B3485D" w:rsidRPr="00A12322">
        <w:rPr>
          <w:b/>
          <w:kern w:val="24"/>
        </w:rPr>
        <w:t xml:space="preserve">NPETRU MARE, județul Timiș întrunit în ședință ordinară din dată de </w:t>
      </w:r>
      <w:r w:rsidR="0077798E" w:rsidRPr="00A12322">
        <w:rPr>
          <w:b/>
          <w:kern w:val="24"/>
        </w:rPr>
        <w:t>2</w:t>
      </w:r>
      <w:r w:rsidR="00FC68FD" w:rsidRPr="00A12322">
        <w:rPr>
          <w:b/>
          <w:kern w:val="24"/>
        </w:rPr>
        <w:t>1</w:t>
      </w:r>
      <w:r w:rsidR="00B3485D" w:rsidRPr="00A12322">
        <w:rPr>
          <w:b/>
          <w:kern w:val="24"/>
        </w:rPr>
        <w:t>.</w:t>
      </w:r>
      <w:r w:rsidR="0077798E" w:rsidRPr="00A12322">
        <w:rPr>
          <w:b/>
          <w:kern w:val="24"/>
        </w:rPr>
        <w:t>0</w:t>
      </w:r>
      <w:r w:rsidR="00FC68FD" w:rsidRPr="00A12322">
        <w:rPr>
          <w:b/>
          <w:kern w:val="24"/>
        </w:rPr>
        <w:t>3</w:t>
      </w:r>
      <w:r w:rsidR="00B3485D" w:rsidRPr="00A12322">
        <w:rPr>
          <w:b/>
          <w:kern w:val="24"/>
        </w:rPr>
        <w:t>.202</w:t>
      </w:r>
      <w:r w:rsidR="0077798E" w:rsidRPr="00A12322">
        <w:rPr>
          <w:b/>
          <w:kern w:val="24"/>
        </w:rPr>
        <w:t>4</w:t>
      </w:r>
      <w:r w:rsidR="000678BB" w:rsidRPr="00A12322">
        <w:rPr>
          <w:b/>
          <w:kern w:val="24"/>
        </w:rPr>
        <w:t>, legal constituită,</w:t>
      </w:r>
    </w:p>
    <w:bookmarkEnd w:id="1"/>
    <w:p w14:paraId="4E7D49DC" w14:textId="4E3C48F5" w:rsidR="00E8079E" w:rsidRPr="00ED207F" w:rsidRDefault="00E8079E" w:rsidP="0027694F">
      <w:pPr>
        <w:rPr>
          <w:rFonts w:ascii="Tahoma" w:hAnsi="Tahoma" w:cs="Tahoma"/>
          <w:bCs/>
          <w:kern w:val="24"/>
        </w:rPr>
      </w:pPr>
    </w:p>
    <w:p w14:paraId="494361E5" w14:textId="77777777" w:rsidR="0077798E" w:rsidRPr="00ED207F" w:rsidRDefault="0077798E" w:rsidP="0077798E">
      <w:pPr>
        <w:spacing w:line="276" w:lineRule="auto"/>
        <w:ind w:firstLine="720"/>
        <w:jc w:val="both"/>
        <w:rPr>
          <w:rFonts w:ascii="Tahoma" w:hAnsi="Tahoma" w:cs="Tahoma"/>
          <w:i/>
          <w:iCs/>
          <w:u w:val="single"/>
        </w:rPr>
      </w:pPr>
      <w:bookmarkStart w:id="2" w:name="_Hlk160024453"/>
      <w:r w:rsidRPr="00ED207F">
        <w:rPr>
          <w:rFonts w:ascii="Tahoma" w:hAnsi="Tahoma" w:cs="Tahoma"/>
          <w:i/>
          <w:iCs/>
          <w:u w:val="single"/>
        </w:rPr>
        <w:t xml:space="preserve">Având in vedere </w:t>
      </w:r>
    </w:p>
    <w:p w14:paraId="2202A183" w14:textId="3EBA9985" w:rsidR="00D33509" w:rsidRPr="00ED207F" w:rsidRDefault="00D33509" w:rsidP="00ED207F">
      <w:pPr>
        <w:ind w:right="-180" w:firstLine="567"/>
        <w:jc w:val="both"/>
        <w:rPr>
          <w:rFonts w:ascii="Tahoma" w:hAnsi="Tahoma" w:cs="Tahoma"/>
        </w:rPr>
      </w:pPr>
      <w:r w:rsidRPr="002614B0">
        <w:rPr>
          <w:rFonts w:ascii="Tahoma" w:hAnsi="Tahoma" w:cs="Tahoma"/>
        </w:rPr>
        <w:t xml:space="preserve">- </w:t>
      </w:r>
      <w:bookmarkStart w:id="3" w:name="_Hlk160023656"/>
      <w:r w:rsidRPr="00ED207F">
        <w:rPr>
          <w:rFonts w:ascii="Tahoma" w:hAnsi="Tahoma" w:cs="Tahoma"/>
        </w:rPr>
        <w:t>Hotărârea Consiliului Local</w:t>
      </w:r>
      <w:r w:rsidR="00715AAB">
        <w:rPr>
          <w:rFonts w:ascii="Tahoma" w:hAnsi="Tahoma" w:cs="Tahoma"/>
        </w:rPr>
        <w:t xml:space="preserve"> Sânpetru Mare</w:t>
      </w:r>
      <w:r w:rsidRPr="00ED207F">
        <w:rPr>
          <w:rFonts w:ascii="Tahoma" w:hAnsi="Tahoma" w:cs="Tahoma"/>
        </w:rPr>
        <w:t xml:space="preserve"> nr.20 din 25.07.2009, privind aprobarea delegării gestiunii serviciilor publice de alimentare cu apă </w:t>
      </w:r>
      <w:r w:rsidR="00715AAB">
        <w:rPr>
          <w:rFonts w:ascii="Tahoma" w:hAnsi="Tahoma" w:cs="Tahoma"/>
        </w:rPr>
        <w:t>ș</w:t>
      </w:r>
      <w:r w:rsidRPr="00ED207F">
        <w:rPr>
          <w:rFonts w:ascii="Tahoma" w:hAnsi="Tahoma" w:cs="Tahoma"/>
        </w:rPr>
        <w:t xml:space="preserve">i de canalizare în comuna Sânpetru Mare, prin atribuire directă operatorului regional SC AQUATIM SA </w:t>
      </w:r>
      <w:proofErr w:type="spellStart"/>
      <w:r w:rsidRPr="00ED207F">
        <w:rPr>
          <w:rFonts w:ascii="Tahoma" w:hAnsi="Tahoma" w:cs="Tahoma"/>
        </w:rPr>
        <w:t>Timişoara</w:t>
      </w:r>
      <w:bookmarkEnd w:id="3"/>
      <w:proofErr w:type="spellEnd"/>
      <w:r w:rsidRPr="00ED207F">
        <w:rPr>
          <w:rFonts w:ascii="Tahoma" w:hAnsi="Tahoma" w:cs="Tahoma"/>
        </w:rPr>
        <w:t>;</w:t>
      </w:r>
    </w:p>
    <w:p w14:paraId="6087E0BD" w14:textId="6AF9F1C7" w:rsidR="00D33509" w:rsidRDefault="00D33509" w:rsidP="00ED207F">
      <w:pPr>
        <w:ind w:firstLine="567"/>
        <w:jc w:val="both"/>
        <w:rPr>
          <w:rFonts w:ascii="Tahoma" w:hAnsi="Tahoma" w:cs="Tahoma"/>
          <w:lang w:val="pt-BR"/>
        </w:rPr>
      </w:pPr>
      <w:r w:rsidRPr="00ED207F">
        <w:rPr>
          <w:rFonts w:ascii="Tahoma" w:hAnsi="Tahoma" w:cs="Tahoma"/>
        </w:rPr>
        <w:t xml:space="preserve">- </w:t>
      </w:r>
      <w:r w:rsidRPr="00ED207F">
        <w:rPr>
          <w:rFonts w:ascii="Tahoma" w:hAnsi="Tahoma" w:cs="Tahoma"/>
          <w:lang w:val="pt-BR"/>
        </w:rPr>
        <w:t xml:space="preserve">referatul </w:t>
      </w:r>
      <w:r w:rsidR="00524340">
        <w:rPr>
          <w:rFonts w:ascii="Tahoma" w:hAnsi="Tahoma" w:cs="Tahoma"/>
          <w:lang w:val="pt-BR"/>
        </w:rPr>
        <w:t>de aprobare nr.1105 din 28.02.2024 a dlui</w:t>
      </w:r>
      <w:r w:rsidRPr="00ED207F">
        <w:rPr>
          <w:rFonts w:ascii="Tahoma" w:hAnsi="Tahoma" w:cs="Tahoma"/>
          <w:lang w:val="pt-BR"/>
        </w:rPr>
        <w:t xml:space="preserve"> viceprimar </w:t>
      </w:r>
      <w:r w:rsidR="00524340">
        <w:rPr>
          <w:rFonts w:ascii="Tahoma" w:hAnsi="Tahoma" w:cs="Tahoma"/>
          <w:lang w:val="pt-BR"/>
        </w:rPr>
        <w:t>Stoianov Paia;</w:t>
      </w:r>
    </w:p>
    <w:p w14:paraId="281C8770" w14:textId="5FD7CAFF" w:rsidR="00524340" w:rsidRDefault="00524340" w:rsidP="00ED207F">
      <w:pPr>
        <w:ind w:firstLine="56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lang w:val="pt-BR"/>
        </w:rPr>
        <w:t>- raportul de specialitate nr.1104 din 28.02.2024 al</w:t>
      </w:r>
      <w:r w:rsidRPr="00524340">
        <w:rPr>
          <w:rFonts w:ascii="Tahoma" w:hAnsi="Tahoma" w:cs="Tahoma"/>
        </w:rPr>
        <w:t xml:space="preserve"> </w:t>
      </w:r>
      <w:r w:rsidRPr="009B177F">
        <w:rPr>
          <w:rFonts w:ascii="Tahoma" w:hAnsi="Tahoma" w:cs="Tahoma"/>
        </w:rPr>
        <w:t>Consilierului personal al primarului din cadrul Primăriei Comunei Sânpetru Mare, județul Timiș, prin care se propune</w:t>
      </w:r>
      <w:r>
        <w:rPr>
          <w:rFonts w:ascii="Tahoma" w:hAnsi="Tahoma" w:cs="Tahoma"/>
        </w:rPr>
        <w:t xml:space="preserve"> </w:t>
      </w:r>
      <w:r w:rsidRPr="00C93500">
        <w:rPr>
          <w:rFonts w:ascii="Tahoma" w:hAnsi="Tahoma" w:cs="Tahoma"/>
          <w:bCs/>
        </w:rPr>
        <w:t xml:space="preserve">transmiterea mijloace fixe aferente serviciilor publice de alimentare cu apă, care fac parte din bunurile proprietate publică a Comunei Sânpetru Mare, județul Timiș, către </w:t>
      </w:r>
      <w:r w:rsidRPr="00C93500">
        <w:rPr>
          <w:rFonts w:ascii="Tahoma" w:hAnsi="Tahoma" w:cs="Tahoma"/>
        </w:rPr>
        <w:t xml:space="preserve">operatorul regional </w:t>
      </w:r>
      <w:r w:rsidRPr="00C93500">
        <w:rPr>
          <w:rFonts w:ascii="Tahoma" w:hAnsi="Tahoma" w:cs="Tahoma"/>
          <w:bCs/>
        </w:rPr>
        <w:t>AQUATIM SA</w:t>
      </w:r>
      <w:r>
        <w:rPr>
          <w:rFonts w:ascii="Tahoma" w:hAnsi="Tahoma" w:cs="Tahoma"/>
          <w:bCs/>
        </w:rPr>
        <w:t>.</w:t>
      </w:r>
    </w:p>
    <w:p w14:paraId="6D97F1DA" w14:textId="77777777" w:rsidR="00DE6B79" w:rsidRPr="00433AE4" w:rsidRDefault="00DE6B79" w:rsidP="00DE6B79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 136 alin. (8) lit. c)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urgență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00401744" w14:textId="35C930B8" w:rsidR="00CE0C89" w:rsidRPr="00DE6B79" w:rsidRDefault="00CE0C89" w:rsidP="00ED207F">
      <w:pPr>
        <w:ind w:firstLine="567"/>
        <w:jc w:val="both"/>
        <w:rPr>
          <w:rFonts w:ascii="Tahoma" w:hAnsi="Tahoma" w:cs="Tahoma"/>
          <w:i/>
          <w:iCs/>
        </w:rPr>
      </w:pPr>
      <w:r w:rsidRPr="00DE6B79">
        <w:rPr>
          <w:rStyle w:val="rezumat1"/>
          <w:rFonts w:ascii="Tahoma" w:hAnsi="Tahoma" w:cs="Tahoma"/>
          <w:i/>
          <w:iCs/>
        </w:rPr>
        <w:t>În conformitate cu prevederile</w:t>
      </w:r>
    </w:p>
    <w:p w14:paraId="596C6A22" w14:textId="2A1EA448" w:rsidR="009C1643" w:rsidRPr="009C1643" w:rsidRDefault="00D33509" w:rsidP="009C1643">
      <w:pPr>
        <w:ind w:right="-180" w:firstLine="567"/>
        <w:jc w:val="both"/>
        <w:rPr>
          <w:rStyle w:val="rezumat1"/>
          <w:rFonts w:ascii="Tahoma" w:hAnsi="Tahoma" w:cs="Tahoma"/>
        </w:rPr>
      </w:pPr>
      <w:bookmarkStart w:id="4" w:name="_Hlk160024365"/>
      <w:r w:rsidRPr="00DE6B79">
        <w:rPr>
          <w:rStyle w:val="rezumat1"/>
          <w:rFonts w:ascii="Tahoma" w:hAnsi="Tahoma" w:cs="Tahoma"/>
        </w:rPr>
        <w:t xml:space="preserve">- </w:t>
      </w:r>
      <w:bookmarkEnd w:id="4"/>
      <w:r w:rsidR="009C1643" w:rsidRPr="00DE6B79">
        <w:rPr>
          <w:rStyle w:val="rezumat1"/>
          <w:rFonts w:ascii="Tahoma" w:hAnsi="Tahoma" w:cs="Tahoma"/>
        </w:rPr>
        <w:t>art.297, alin.1</w:t>
      </w:r>
      <w:r w:rsidR="00B62153">
        <w:rPr>
          <w:rStyle w:val="rezumat1"/>
          <w:rFonts w:ascii="Tahoma" w:hAnsi="Tahoma" w:cs="Tahoma"/>
        </w:rPr>
        <w:t>,</w:t>
      </w:r>
      <w:r w:rsidR="009C1643" w:rsidRPr="00DE6B79">
        <w:rPr>
          <w:rStyle w:val="rezumat1"/>
          <w:rFonts w:ascii="Tahoma" w:hAnsi="Tahoma" w:cs="Tahoma"/>
        </w:rPr>
        <w:t xml:space="preserve"> </w:t>
      </w:r>
      <w:proofErr w:type="spellStart"/>
      <w:r w:rsidR="009C1643" w:rsidRPr="00DE6B79">
        <w:rPr>
          <w:rStyle w:val="rezumat1"/>
          <w:rFonts w:ascii="Tahoma" w:hAnsi="Tahoma" w:cs="Tahoma"/>
        </w:rPr>
        <w:t>lit.a</w:t>
      </w:r>
      <w:proofErr w:type="spellEnd"/>
      <w:r w:rsidR="009C1643" w:rsidRPr="00DE6B79">
        <w:rPr>
          <w:rStyle w:val="rezumat1"/>
          <w:rFonts w:ascii="Tahoma" w:hAnsi="Tahoma" w:cs="Tahoma"/>
        </w:rPr>
        <w:t>), art.129,</w:t>
      </w:r>
      <w:r w:rsidR="00346F21">
        <w:rPr>
          <w:rStyle w:val="rezumat1"/>
          <w:rFonts w:ascii="Tahoma" w:hAnsi="Tahoma" w:cs="Tahoma"/>
        </w:rPr>
        <w:t xml:space="preserve"> </w:t>
      </w:r>
      <w:r w:rsidR="009C1643" w:rsidRPr="00DE6B79">
        <w:rPr>
          <w:rStyle w:val="rezumat1"/>
          <w:rFonts w:ascii="Tahoma" w:hAnsi="Tahoma" w:cs="Tahoma"/>
        </w:rPr>
        <w:t xml:space="preserve">alin.(2) </w:t>
      </w:r>
      <w:proofErr w:type="spellStart"/>
      <w:r w:rsidR="009C1643" w:rsidRPr="00DE6B79">
        <w:rPr>
          <w:rStyle w:val="rezumat1"/>
          <w:rFonts w:ascii="Tahoma" w:hAnsi="Tahoma" w:cs="Tahoma"/>
        </w:rPr>
        <w:t>lit.c</w:t>
      </w:r>
      <w:proofErr w:type="spellEnd"/>
      <w:r w:rsidR="009C1643" w:rsidRPr="00DE6B79">
        <w:rPr>
          <w:rStyle w:val="rezumat1"/>
          <w:rFonts w:ascii="Tahoma" w:hAnsi="Tahoma" w:cs="Tahoma"/>
        </w:rPr>
        <w:t xml:space="preserve">), și d), alin. (6) </w:t>
      </w:r>
      <w:proofErr w:type="spellStart"/>
      <w:r w:rsidR="009C1643" w:rsidRPr="00DE6B79">
        <w:rPr>
          <w:rStyle w:val="rezumat1"/>
          <w:rFonts w:ascii="Tahoma" w:hAnsi="Tahoma" w:cs="Tahoma"/>
        </w:rPr>
        <w:t>lit.a</w:t>
      </w:r>
      <w:proofErr w:type="spellEnd"/>
      <w:r w:rsidR="009C1643" w:rsidRPr="00DE6B79">
        <w:rPr>
          <w:rStyle w:val="rezumat1"/>
          <w:rFonts w:ascii="Tahoma" w:hAnsi="Tahoma" w:cs="Tahoma"/>
        </w:rPr>
        <w:t>), alin.(7), lit. n), din</w:t>
      </w:r>
      <w:r w:rsidR="009C1643" w:rsidRPr="009C1643">
        <w:rPr>
          <w:rStyle w:val="rezumat1"/>
          <w:rFonts w:ascii="Tahoma" w:hAnsi="Tahoma" w:cs="Tahoma"/>
        </w:rPr>
        <w:t xml:space="preserve"> Codul Administrativ,</w:t>
      </w:r>
      <w:r w:rsidR="009C1643" w:rsidRPr="009C1643">
        <w:rPr>
          <w:rFonts w:ascii="Tahoma" w:hAnsi="Tahoma" w:cs="Tahoma"/>
        </w:rPr>
        <w:t xml:space="preserve"> cu modificările și completările ulterioare</w:t>
      </w:r>
    </w:p>
    <w:p w14:paraId="1D0CE326" w14:textId="27715D25" w:rsidR="00D33509" w:rsidRPr="00ED207F" w:rsidRDefault="009C1643" w:rsidP="009C1643">
      <w:pPr>
        <w:ind w:right="-180" w:firstLine="567"/>
        <w:jc w:val="both"/>
        <w:rPr>
          <w:rStyle w:val="rezumat1"/>
          <w:rFonts w:ascii="Tahoma" w:hAnsi="Tahoma" w:cs="Tahoma"/>
          <w:lang w:val="pt-BR"/>
        </w:rPr>
      </w:pPr>
      <w:r>
        <w:rPr>
          <w:rStyle w:val="rezumat1"/>
          <w:rFonts w:ascii="Tahoma" w:hAnsi="Tahoma" w:cs="Tahoma"/>
          <w:lang w:val="pt-BR"/>
        </w:rPr>
        <w:t>-</w:t>
      </w:r>
      <w:r w:rsidR="00ED207F">
        <w:rPr>
          <w:rStyle w:val="rezumat1"/>
          <w:rFonts w:ascii="Tahoma" w:hAnsi="Tahoma" w:cs="Tahoma"/>
          <w:lang w:val="pt-BR"/>
        </w:rPr>
        <w:t xml:space="preserve">  </w:t>
      </w:r>
      <w:r w:rsidR="00D33509" w:rsidRPr="00ED207F">
        <w:rPr>
          <w:rStyle w:val="rezumat1"/>
          <w:rFonts w:ascii="Tahoma" w:hAnsi="Tahoma" w:cs="Tahoma"/>
          <w:lang w:val="pt-BR"/>
        </w:rPr>
        <w:t xml:space="preserve">art.8 </w:t>
      </w:r>
      <w:r w:rsidR="00ED207F" w:rsidRPr="00ED207F">
        <w:rPr>
          <w:rStyle w:val="rezumat1"/>
          <w:rFonts w:ascii="Tahoma" w:hAnsi="Tahoma" w:cs="Tahoma"/>
          <w:lang w:val="pt-BR"/>
        </w:rPr>
        <w:t>ș</w:t>
      </w:r>
      <w:r w:rsidR="00D33509" w:rsidRPr="00ED207F">
        <w:rPr>
          <w:rStyle w:val="rezumat1"/>
          <w:rFonts w:ascii="Tahoma" w:hAnsi="Tahoma" w:cs="Tahoma"/>
          <w:lang w:val="pt-BR"/>
        </w:rPr>
        <w:t>i 10 din Contractul de Delegare a gestiunii serviciilor publice  de alimentare cu apă şi de canalizare nr.</w:t>
      </w:r>
      <w:r w:rsidR="00D33509" w:rsidRPr="00524340">
        <w:rPr>
          <w:rStyle w:val="rezumat1"/>
          <w:rFonts w:ascii="Tahoma" w:hAnsi="Tahoma" w:cs="Tahoma"/>
          <w:lang w:val="pt-BR"/>
        </w:rPr>
        <w:t>932/19.01.2010</w:t>
      </w:r>
      <w:r>
        <w:rPr>
          <w:rStyle w:val="rezumat1"/>
          <w:rFonts w:ascii="Tahoma" w:hAnsi="Tahoma" w:cs="Tahoma"/>
          <w:lang w:val="pt-BR"/>
        </w:rPr>
        <w:t>,</w:t>
      </w:r>
      <w:r w:rsidR="00D33509" w:rsidRPr="00524340">
        <w:rPr>
          <w:rStyle w:val="rezumat1"/>
          <w:rFonts w:ascii="Tahoma" w:hAnsi="Tahoma" w:cs="Tahoma"/>
          <w:lang w:val="pt-BR"/>
        </w:rPr>
        <w:t xml:space="preserve">  </w:t>
      </w:r>
      <w:r w:rsidR="00D33509" w:rsidRPr="00ED207F">
        <w:rPr>
          <w:rStyle w:val="rezumat1"/>
          <w:rFonts w:ascii="Tahoma" w:hAnsi="Tahoma" w:cs="Tahoma"/>
          <w:lang w:val="pt-BR"/>
        </w:rPr>
        <w:t>încheiat între SC Aquatim SA şi Asociaţia de dezvoltare Intercomunitară apă-canal Timiş ;</w:t>
      </w:r>
    </w:p>
    <w:p w14:paraId="34FF3148" w14:textId="09F5FFCB" w:rsidR="00E37C98" w:rsidRPr="00ED207F" w:rsidRDefault="0077798E" w:rsidP="0077798E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ED207F">
        <w:rPr>
          <w:rFonts w:ascii="Tahoma" w:hAnsi="Tahoma" w:cs="Tahoma"/>
          <w:kern w:val="24"/>
        </w:rPr>
        <w:t xml:space="preserve">În temeiul prevederilor </w:t>
      </w:r>
      <w:r w:rsidRPr="00ED207F">
        <w:rPr>
          <w:rFonts w:ascii="Tahoma" w:hAnsi="Tahoma" w:cs="Tahoma"/>
        </w:rPr>
        <w:t>art.139, alin</w:t>
      </w:r>
      <w:r w:rsidR="00ED207F" w:rsidRPr="00ED207F">
        <w:rPr>
          <w:rFonts w:ascii="Tahoma" w:hAnsi="Tahoma" w:cs="Tahoma"/>
        </w:rPr>
        <w:t>.</w:t>
      </w:r>
      <w:r w:rsidRPr="00ED207F">
        <w:rPr>
          <w:rFonts w:ascii="Tahoma" w:hAnsi="Tahoma" w:cs="Tahoma"/>
        </w:rPr>
        <w:t xml:space="preserve"> (3), lit. (</w:t>
      </w:r>
      <w:r w:rsidR="00707A0B" w:rsidRPr="00ED207F">
        <w:rPr>
          <w:rFonts w:ascii="Tahoma" w:hAnsi="Tahoma" w:cs="Tahoma"/>
        </w:rPr>
        <w:t>g</w:t>
      </w:r>
      <w:r w:rsidRPr="00ED207F">
        <w:rPr>
          <w:rFonts w:ascii="Tahoma" w:hAnsi="Tahoma" w:cs="Tahoma"/>
        </w:rPr>
        <w:t>) și art.196</w:t>
      </w:r>
      <w:r w:rsidR="00707A0B" w:rsidRPr="00ED207F">
        <w:rPr>
          <w:rFonts w:ascii="Tahoma" w:hAnsi="Tahoma" w:cs="Tahoma"/>
        </w:rPr>
        <w:t>,</w:t>
      </w:r>
      <w:r w:rsidRPr="00ED207F">
        <w:rPr>
          <w:rFonts w:ascii="Tahoma" w:hAnsi="Tahoma" w:cs="Tahoma"/>
        </w:rPr>
        <w:t xml:space="preserve"> alin.(1), lit. a) din Ordonanță de Urgență al Guvernului nr.57/2019, privind Codul Administrativ, cu modificările și completările ulterioare, </w:t>
      </w:r>
      <w:r w:rsidRPr="00ED207F">
        <w:rPr>
          <w:rFonts w:ascii="Tahoma" w:hAnsi="Tahoma" w:cs="Tahoma"/>
          <w:iCs/>
          <w:kern w:val="24"/>
        </w:rPr>
        <w:t>adoptă următoarea:</w:t>
      </w:r>
    </w:p>
    <w:bookmarkEnd w:id="2"/>
    <w:p w14:paraId="1B1E3C13" w14:textId="77777777" w:rsidR="00673B8A" w:rsidRPr="00ED207F" w:rsidRDefault="00673B8A" w:rsidP="00972115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ED207F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5" w:name="_Hlk153641462"/>
      <w:r w:rsidRPr="00ED207F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ED207F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ED207F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5"/>
    <w:p w14:paraId="24523C35" w14:textId="77777777" w:rsidR="00E8079E" w:rsidRPr="00ED207F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65B57F77" w14:textId="59608942" w:rsidR="0077798E" w:rsidRPr="00CE0C89" w:rsidRDefault="0077798E" w:rsidP="0077798E">
      <w:pPr>
        <w:tabs>
          <w:tab w:val="left" w:pos="3420"/>
        </w:tabs>
        <w:spacing w:line="276" w:lineRule="auto"/>
        <w:ind w:firstLine="567"/>
        <w:jc w:val="both"/>
        <w:rPr>
          <w:rFonts w:ascii="Tahoma" w:hAnsi="Tahoma" w:cs="Tahoma"/>
          <w:b/>
        </w:rPr>
      </w:pPr>
      <w:bookmarkStart w:id="6" w:name="_Hlk160024499"/>
      <w:r w:rsidRPr="00CE0C89">
        <w:rPr>
          <w:rFonts w:ascii="Tahoma" w:hAnsi="Tahoma" w:cs="Tahoma"/>
          <w:b/>
        </w:rPr>
        <w:t xml:space="preserve">Art.1. </w:t>
      </w:r>
      <w:r w:rsidRPr="00CE0C89">
        <w:rPr>
          <w:rFonts w:ascii="Tahoma" w:hAnsi="Tahoma" w:cs="Tahoma"/>
        </w:rPr>
        <w:t xml:space="preserve"> </w:t>
      </w:r>
      <w:r w:rsidR="00CE0C89" w:rsidRPr="00CE0C89">
        <w:rPr>
          <w:rStyle w:val="rezumat1"/>
          <w:rFonts w:ascii="Tahoma" w:hAnsi="Tahoma" w:cs="Tahoma"/>
          <w:lang w:val="pt-BR"/>
        </w:rPr>
        <w:t xml:space="preserve">Se aprobă transmiterea spre administrare şi folosinţă a mijloacelor fixe aferente serviciilor publice de alimentare cu apă, din anexa la prezenta hotărâre către AQUATIM S.A. </w:t>
      </w:r>
      <w:r w:rsidR="00CE0C89" w:rsidRPr="00CE0C89">
        <w:rPr>
          <w:rStyle w:val="rezumat1"/>
          <w:rFonts w:ascii="Tahoma" w:hAnsi="Tahoma" w:cs="Tahoma"/>
        </w:rPr>
        <w:t xml:space="preserve"> „</w:t>
      </w:r>
      <w:r w:rsidR="00CE0C89" w:rsidRPr="00CE0C89">
        <w:rPr>
          <w:rStyle w:val="rezumat1"/>
          <w:rFonts w:ascii="Tahoma" w:hAnsi="Tahoma" w:cs="Tahoma"/>
          <w:b/>
          <w:lang w:val="pt-BR"/>
        </w:rPr>
        <w:t>Lista cu bunurile proprietate publică a Comunei Sânpetru Mare transmise operatorului Aquatim S.A.</w:t>
      </w:r>
      <w:r w:rsidR="00CE0C89" w:rsidRPr="00CE0C89">
        <w:rPr>
          <w:rStyle w:val="rezumat1"/>
          <w:rFonts w:ascii="Tahoma" w:hAnsi="Tahoma" w:cs="Tahoma"/>
          <w:lang w:val="pt-BR"/>
        </w:rPr>
        <w:t xml:space="preserve">” la Contractul de Delegare a serviciilor publice </w:t>
      </w:r>
      <w:r w:rsidR="00CE0C89" w:rsidRPr="00CE0C89">
        <w:rPr>
          <w:rStyle w:val="rezumat1"/>
          <w:rFonts w:ascii="Tahoma" w:hAnsi="Tahoma" w:cs="Tahoma"/>
          <w:lang w:val="pt-BR"/>
        </w:rPr>
        <w:lastRenderedPageBreak/>
        <w:t>de alimentare cu apă şi de canalizare nr. 932/19.01.2010, încheiat între Asociaţia de Dezvoltare Intercomunitară Apă - Canal Timis şi Aquatim S.A</w:t>
      </w:r>
    </w:p>
    <w:p w14:paraId="7EE7E912" w14:textId="26858705" w:rsidR="0077798E" w:rsidRPr="00ED207F" w:rsidRDefault="0077798E" w:rsidP="0077798E">
      <w:pPr>
        <w:pStyle w:val="Corptext2"/>
        <w:spacing w:after="0" w:line="276" w:lineRule="auto"/>
        <w:ind w:firstLine="567"/>
        <w:jc w:val="both"/>
        <w:rPr>
          <w:rFonts w:ascii="Tahoma" w:hAnsi="Tahoma" w:cs="Tahoma"/>
        </w:rPr>
      </w:pPr>
      <w:r w:rsidRPr="00ED207F">
        <w:rPr>
          <w:rFonts w:ascii="Tahoma" w:hAnsi="Tahoma" w:cs="Tahoma"/>
          <w:b/>
          <w:u w:val="single"/>
        </w:rPr>
        <w:t>Art.2</w:t>
      </w:r>
      <w:r w:rsidR="00965C6E" w:rsidRPr="00ED207F">
        <w:rPr>
          <w:rFonts w:ascii="Tahoma" w:hAnsi="Tahoma" w:cs="Tahoma"/>
          <w:b/>
          <w:u w:val="single"/>
        </w:rPr>
        <w:t>.</w:t>
      </w:r>
      <w:r w:rsidRPr="00ED207F">
        <w:rPr>
          <w:rFonts w:ascii="Tahoma" w:hAnsi="Tahoma" w:cs="Tahoma"/>
        </w:rPr>
        <w:t xml:space="preserve"> Cu aducere la îndeplinire a prezentului proiect de hotărâre se însărcinează dl. STOIANOV Paia, viceprimarul cu atribuții de primar</w:t>
      </w:r>
      <w:r w:rsidR="00BA4EFF" w:rsidRPr="00ED207F">
        <w:rPr>
          <w:rFonts w:ascii="Tahoma" w:hAnsi="Tahoma" w:cs="Tahoma"/>
        </w:rPr>
        <w:t xml:space="preserve"> a</w:t>
      </w:r>
      <w:r w:rsidRPr="00ED207F">
        <w:rPr>
          <w:rFonts w:ascii="Tahoma" w:hAnsi="Tahoma" w:cs="Tahoma"/>
        </w:rPr>
        <w:t>l comunei Sânpetru Mare</w:t>
      </w:r>
      <w:r w:rsidR="00BA4EFF" w:rsidRPr="00ED207F">
        <w:rPr>
          <w:rFonts w:ascii="Tahoma" w:hAnsi="Tahoma" w:cs="Tahoma"/>
        </w:rPr>
        <w:t>,</w:t>
      </w:r>
      <w:r w:rsidRPr="00ED207F">
        <w:rPr>
          <w:rFonts w:ascii="Tahoma" w:hAnsi="Tahoma" w:cs="Tahoma"/>
        </w:rPr>
        <w:t xml:space="preserve"> prin </w:t>
      </w:r>
      <w:r w:rsidR="00CE0C89">
        <w:rPr>
          <w:rFonts w:ascii="Tahoma" w:hAnsi="Tahoma" w:cs="Tahoma"/>
        </w:rPr>
        <w:t>c</w:t>
      </w:r>
      <w:r w:rsidRPr="00ED207F">
        <w:rPr>
          <w:rFonts w:ascii="Tahoma" w:hAnsi="Tahoma" w:cs="Tahoma"/>
        </w:rPr>
        <w:t>ompartiment</w:t>
      </w:r>
      <w:r w:rsidR="00ED207F" w:rsidRPr="00ED207F">
        <w:rPr>
          <w:rFonts w:ascii="Tahoma" w:hAnsi="Tahoma" w:cs="Tahoma"/>
        </w:rPr>
        <w:t>e</w:t>
      </w:r>
      <w:r w:rsidRPr="00ED207F">
        <w:rPr>
          <w:rFonts w:ascii="Tahoma" w:hAnsi="Tahoma" w:cs="Tahoma"/>
        </w:rPr>
        <w:t>l</w:t>
      </w:r>
      <w:r w:rsidR="00ED207F" w:rsidRPr="00ED207F">
        <w:rPr>
          <w:rFonts w:ascii="Tahoma" w:hAnsi="Tahoma" w:cs="Tahoma"/>
        </w:rPr>
        <w:t>e</w:t>
      </w:r>
      <w:r w:rsidRPr="00ED207F">
        <w:rPr>
          <w:rFonts w:ascii="Tahoma" w:hAnsi="Tahoma" w:cs="Tahoma"/>
        </w:rPr>
        <w:t xml:space="preserve"> </w:t>
      </w:r>
      <w:r w:rsidR="00ED207F" w:rsidRPr="00ED207F">
        <w:rPr>
          <w:rFonts w:ascii="Tahoma" w:hAnsi="Tahoma" w:cs="Tahoma"/>
        </w:rPr>
        <w:t>de specialitate</w:t>
      </w:r>
      <w:r w:rsidRPr="00ED207F">
        <w:rPr>
          <w:rFonts w:ascii="Tahoma" w:hAnsi="Tahoma" w:cs="Tahoma"/>
        </w:rPr>
        <w:t xml:space="preserve"> al</w:t>
      </w:r>
      <w:r w:rsidR="00ED207F" w:rsidRPr="00ED207F">
        <w:rPr>
          <w:rFonts w:ascii="Tahoma" w:hAnsi="Tahoma" w:cs="Tahoma"/>
        </w:rPr>
        <w:t>e</w:t>
      </w:r>
      <w:r w:rsidRPr="00ED207F">
        <w:rPr>
          <w:rFonts w:ascii="Tahoma" w:hAnsi="Tahoma" w:cs="Tahoma"/>
        </w:rPr>
        <w:t xml:space="preserve"> primăriei comunei Sânpetru Mare.</w:t>
      </w:r>
    </w:p>
    <w:bookmarkEnd w:id="6"/>
    <w:p w14:paraId="5CF3720D" w14:textId="5DEDD72C" w:rsidR="00E8079E" w:rsidRPr="00ED207F" w:rsidRDefault="00E8079E" w:rsidP="0077798E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ED207F">
        <w:rPr>
          <w:rFonts w:ascii="Tahoma" w:hAnsi="Tahoma" w:cs="Tahoma"/>
          <w:b/>
          <w:kern w:val="24"/>
        </w:rPr>
        <w:t xml:space="preserve"> </w:t>
      </w:r>
      <w:r w:rsidRPr="00ED207F">
        <w:rPr>
          <w:rFonts w:ascii="Tahoma" w:hAnsi="Tahoma" w:cs="Tahoma"/>
          <w:b/>
          <w:kern w:val="24"/>
          <w:u w:val="single"/>
        </w:rPr>
        <w:t>Art.3.</w:t>
      </w:r>
      <w:r w:rsidRPr="00ED207F">
        <w:rPr>
          <w:rFonts w:ascii="Tahoma" w:hAnsi="Tahoma" w:cs="Tahoma"/>
          <w:b/>
          <w:kern w:val="24"/>
        </w:rPr>
        <w:t xml:space="preserve"> </w:t>
      </w:r>
      <w:r w:rsidRPr="00ED207F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ED207F" w:rsidRDefault="00D02CE7" w:rsidP="0077798E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ED207F">
        <w:rPr>
          <w:rFonts w:ascii="Tahoma" w:hAnsi="Tahoma" w:cs="Tahoma"/>
          <w:kern w:val="24"/>
        </w:rPr>
        <w:t>-</w:t>
      </w:r>
      <w:r w:rsidR="00972115" w:rsidRPr="00ED207F">
        <w:rPr>
          <w:rFonts w:ascii="Tahoma" w:hAnsi="Tahoma" w:cs="Tahoma"/>
          <w:kern w:val="24"/>
        </w:rPr>
        <w:t xml:space="preserve"> </w:t>
      </w:r>
      <w:r w:rsidRPr="00ED207F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ED207F">
        <w:rPr>
          <w:rFonts w:ascii="Tahoma" w:hAnsi="Tahoma" w:cs="Tahoma"/>
          <w:kern w:val="24"/>
        </w:rPr>
        <w:t xml:space="preserve"> </w:t>
      </w:r>
    </w:p>
    <w:p w14:paraId="5104DA83" w14:textId="4141A04A" w:rsidR="000E569B" w:rsidRPr="00ED207F" w:rsidRDefault="000E569B" w:rsidP="0077798E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ED207F">
        <w:rPr>
          <w:rFonts w:ascii="Tahoma" w:hAnsi="Tahoma" w:cs="Tahoma"/>
          <w:kern w:val="24"/>
        </w:rPr>
        <w:t>-</w:t>
      </w:r>
      <w:r w:rsidR="00972115" w:rsidRPr="00ED207F">
        <w:rPr>
          <w:rFonts w:ascii="Tahoma" w:hAnsi="Tahoma" w:cs="Tahoma"/>
          <w:kern w:val="24"/>
        </w:rPr>
        <w:t xml:space="preserve"> </w:t>
      </w:r>
      <w:r w:rsidR="00ED207F" w:rsidRPr="00ED207F">
        <w:rPr>
          <w:rStyle w:val="rezumat1"/>
          <w:rFonts w:ascii="Tahoma" w:hAnsi="Tahoma" w:cs="Tahoma"/>
          <w:lang w:val="pt-BR"/>
        </w:rPr>
        <w:t>operatorului  "AQUATIM" S.A</w:t>
      </w:r>
      <w:r w:rsidRPr="00ED207F">
        <w:rPr>
          <w:rFonts w:ascii="Tahoma" w:hAnsi="Tahoma" w:cs="Tahoma"/>
          <w:kern w:val="24"/>
        </w:rPr>
        <w:t>,</w:t>
      </w:r>
    </w:p>
    <w:p w14:paraId="19951CF1" w14:textId="3348275D" w:rsidR="00ED207F" w:rsidRPr="00ED207F" w:rsidRDefault="00ED207F" w:rsidP="0077798E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ED207F">
        <w:rPr>
          <w:rFonts w:ascii="Tahoma" w:hAnsi="Tahoma" w:cs="Tahoma"/>
          <w:kern w:val="24"/>
        </w:rPr>
        <w:t>-</w:t>
      </w:r>
      <w:r w:rsidRPr="00ED207F">
        <w:rPr>
          <w:rStyle w:val="TextnBalonCaracter"/>
          <w:lang w:val="pt-BR"/>
        </w:rPr>
        <w:t xml:space="preserve"> </w:t>
      </w:r>
      <w:r w:rsidRPr="00ED207F">
        <w:rPr>
          <w:rStyle w:val="rezumat1"/>
          <w:rFonts w:ascii="Tahoma" w:hAnsi="Tahoma" w:cs="Tahoma"/>
          <w:lang w:val="pt-BR"/>
        </w:rPr>
        <w:t>Asociaţiei de Dezvoltare Intercomunitară apă- canal Timiş</w:t>
      </w:r>
    </w:p>
    <w:p w14:paraId="423FB49F" w14:textId="74B05289" w:rsidR="00D02CE7" w:rsidRPr="00ED207F" w:rsidRDefault="00D02CE7" w:rsidP="0077798E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ED207F">
        <w:rPr>
          <w:rFonts w:ascii="Tahoma" w:hAnsi="Tahoma" w:cs="Tahoma"/>
          <w:kern w:val="24"/>
        </w:rPr>
        <w:t>-</w:t>
      </w:r>
      <w:r w:rsidR="00972115" w:rsidRPr="00ED207F">
        <w:rPr>
          <w:rFonts w:ascii="Tahoma" w:hAnsi="Tahoma" w:cs="Tahoma"/>
          <w:kern w:val="24"/>
        </w:rPr>
        <w:t xml:space="preserve"> </w:t>
      </w:r>
      <w:r w:rsidR="000678BB" w:rsidRPr="00ED207F">
        <w:rPr>
          <w:rFonts w:ascii="Tahoma" w:hAnsi="Tahoma" w:cs="Tahoma"/>
          <w:kern w:val="24"/>
        </w:rPr>
        <w:t>dlui</w:t>
      </w:r>
      <w:r w:rsidR="000E569B" w:rsidRPr="00ED207F">
        <w:rPr>
          <w:rFonts w:ascii="Tahoma" w:hAnsi="Tahoma" w:cs="Tahoma"/>
          <w:kern w:val="24"/>
        </w:rPr>
        <w:t>.</w:t>
      </w:r>
      <w:r w:rsidR="000678BB" w:rsidRPr="00ED207F">
        <w:rPr>
          <w:rFonts w:ascii="Tahoma" w:hAnsi="Tahoma" w:cs="Tahoma"/>
          <w:kern w:val="24"/>
        </w:rPr>
        <w:t xml:space="preserve"> </w:t>
      </w:r>
      <w:r w:rsidR="000E569B" w:rsidRPr="00ED207F">
        <w:rPr>
          <w:rFonts w:ascii="Tahoma" w:hAnsi="Tahoma" w:cs="Tahoma"/>
          <w:kern w:val="24"/>
        </w:rPr>
        <w:t>Primar</w:t>
      </w:r>
      <w:r w:rsidR="000678BB" w:rsidRPr="00ED207F">
        <w:rPr>
          <w:rFonts w:ascii="Tahoma" w:hAnsi="Tahoma" w:cs="Tahoma"/>
          <w:kern w:val="24"/>
        </w:rPr>
        <w:t xml:space="preserve"> </w:t>
      </w:r>
      <w:r w:rsidR="000E569B" w:rsidRPr="00ED207F">
        <w:rPr>
          <w:rFonts w:ascii="Tahoma" w:hAnsi="Tahoma" w:cs="Tahoma"/>
          <w:kern w:val="24"/>
        </w:rPr>
        <w:t>–</w:t>
      </w:r>
      <w:r w:rsidR="000678BB" w:rsidRPr="00ED207F">
        <w:rPr>
          <w:rFonts w:ascii="Tahoma" w:hAnsi="Tahoma" w:cs="Tahoma"/>
          <w:kern w:val="24"/>
        </w:rPr>
        <w:t xml:space="preserve"> dlui. </w:t>
      </w:r>
      <w:r w:rsidR="000E569B" w:rsidRPr="00ED207F">
        <w:rPr>
          <w:rFonts w:ascii="Tahoma" w:hAnsi="Tahoma" w:cs="Tahoma"/>
          <w:kern w:val="24"/>
        </w:rPr>
        <w:t xml:space="preserve">viceprimar </w:t>
      </w:r>
      <w:r w:rsidR="000678BB" w:rsidRPr="00ED207F">
        <w:rPr>
          <w:rFonts w:ascii="Tahoma" w:hAnsi="Tahoma" w:cs="Tahoma"/>
          <w:kern w:val="24"/>
        </w:rPr>
        <w:t xml:space="preserve">cu atribuții de primar al </w:t>
      </w:r>
      <w:r w:rsidR="000E569B" w:rsidRPr="00ED207F">
        <w:rPr>
          <w:rFonts w:ascii="Tahoma" w:hAnsi="Tahoma" w:cs="Tahoma"/>
          <w:kern w:val="24"/>
        </w:rPr>
        <w:t xml:space="preserve">comunei </w:t>
      </w:r>
      <w:r w:rsidRPr="00ED207F">
        <w:rPr>
          <w:rFonts w:ascii="Tahoma" w:hAnsi="Tahoma" w:cs="Tahoma"/>
          <w:kern w:val="24"/>
        </w:rPr>
        <w:t>Sânpetru Mare,</w:t>
      </w:r>
    </w:p>
    <w:p w14:paraId="70C085A1" w14:textId="445DF4DA" w:rsidR="009C1643" w:rsidRPr="0060247E" w:rsidRDefault="009C1643" w:rsidP="009C1643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</w:t>
      </w:r>
      <w:r>
        <w:rPr>
          <w:rFonts w:ascii="Tahoma" w:hAnsi="Tahoma" w:cs="Tahoma"/>
          <w:bCs/>
          <w:kern w:val="24"/>
        </w:rPr>
        <w:t xml:space="preserve"> de</w:t>
      </w:r>
      <w:r w:rsidRPr="0060247E">
        <w:rPr>
          <w:rFonts w:ascii="Tahoma" w:hAnsi="Tahoma" w:cs="Tahoma"/>
          <w:bCs/>
          <w:kern w:val="24"/>
        </w:rPr>
        <w:t xml:space="preserve"> ședinț</w:t>
      </w:r>
      <w:r>
        <w:rPr>
          <w:rFonts w:ascii="Tahoma" w:hAnsi="Tahoma" w:cs="Tahoma"/>
          <w:bCs/>
          <w:kern w:val="24"/>
        </w:rPr>
        <w:t>ă</w:t>
      </w:r>
    </w:p>
    <w:p w14:paraId="4AE266D1" w14:textId="5B97F30C" w:rsidR="00D02CE7" w:rsidRPr="00ED207F" w:rsidRDefault="00D02CE7" w:rsidP="0077798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ED207F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9" w:history="1">
        <w:r w:rsidR="0077798E" w:rsidRPr="00ED207F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77798E" w:rsidRDefault="0077798E" w:rsidP="00972115">
      <w:pPr>
        <w:ind w:left="720" w:hanging="720"/>
        <w:jc w:val="both"/>
        <w:rPr>
          <w:bCs/>
          <w:kern w:val="24"/>
          <w:sz w:val="26"/>
          <w:szCs w:val="26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2FBBC3AE" w14:textId="77777777" w:rsidR="00E822F2" w:rsidRDefault="00E822F2" w:rsidP="00E822F2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14EB331" w14:textId="77777777" w:rsidR="00E822F2" w:rsidRDefault="00E822F2" w:rsidP="00E822F2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33D357E" w14:textId="77777777" w:rsidR="00E822F2" w:rsidRDefault="00E822F2" w:rsidP="00E822F2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AC0FC" w14:textId="77777777" w:rsidR="00ED207F" w:rsidRDefault="00ED207F" w:rsidP="00E140A9"/>
    <w:p w14:paraId="790FE06D" w14:textId="77777777" w:rsidR="00ED207F" w:rsidRDefault="00ED207F" w:rsidP="00E140A9"/>
    <w:p w14:paraId="36D2196E" w14:textId="77777777" w:rsidR="00ED207F" w:rsidRDefault="00ED207F" w:rsidP="00E140A9"/>
    <w:p w14:paraId="19AEBC42" w14:textId="77777777" w:rsidR="00ED207F" w:rsidRDefault="00ED207F" w:rsidP="00E140A9"/>
    <w:p w14:paraId="3B6FEE2D" w14:textId="77777777" w:rsidR="00ED207F" w:rsidRDefault="00ED207F" w:rsidP="00E140A9"/>
    <w:p w14:paraId="38182798" w14:textId="77777777" w:rsidR="00ED207F" w:rsidRDefault="00ED207F" w:rsidP="00E140A9"/>
    <w:p w14:paraId="39C4EBD4" w14:textId="77777777" w:rsidR="00ED207F" w:rsidRDefault="00ED207F" w:rsidP="00E140A9"/>
    <w:p w14:paraId="2B7411EC" w14:textId="77777777" w:rsidR="00ED207F" w:rsidRDefault="00ED207F" w:rsidP="00E140A9"/>
    <w:p w14:paraId="080BDC03" w14:textId="77777777" w:rsidR="006B3705" w:rsidRDefault="006B3705" w:rsidP="00E140A9"/>
    <w:p w14:paraId="3321AA2F" w14:textId="3A734D54" w:rsidR="006B3705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77798E">
        <w:rPr>
          <w:bCs/>
          <w:i/>
          <w:iCs/>
        </w:rPr>
        <w:t xml:space="preserve"> </w:t>
      </w:r>
      <w:r w:rsidR="00E822F2">
        <w:rPr>
          <w:bCs/>
          <w:i/>
          <w:iCs/>
        </w:rPr>
        <w:t>11</w:t>
      </w:r>
      <w:r w:rsidR="006B3705" w:rsidRPr="00725C9A">
        <w:rPr>
          <w:bCs/>
          <w:i/>
          <w:iCs/>
        </w:rPr>
        <w:t xml:space="preserve"> din </w:t>
      </w:r>
      <w:r w:rsidR="00E822F2">
        <w:rPr>
          <w:bCs/>
          <w:i/>
          <w:iCs/>
        </w:rPr>
        <w:t>21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ED207F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p w14:paraId="45B7AD94" w14:textId="77777777" w:rsidR="00ED207F" w:rsidRDefault="00ED207F" w:rsidP="006B3705">
      <w:pPr>
        <w:spacing w:line="276" w:lineRule="auto"/>
        <w:jc w:val="both"/>
        <w:rPr>
          <w:bCs/>
          <w:i/>
          <w:iCs/>
        </w:rPr>
      </w:pPr>
    </w:p>
    <w:p w14:paraId="09FDA4BB" w14:textId="77777777" w:rsidR="0013586F" w:rsidRDefault="0013586F" w:rsidP="006B3705">
      <w:pPr>
        <w:spacing w:line="276" w:lineRule="auto"/>
        <w:jc w:val="both"/>
        <w:rPr>
          <w:bCs/>
          <w:i/>
          <w:iCs/>
        </w:rPr>
      </w:pPr>
    </w:p>
    <w:p w14:paraId="42B17D1C" w14:textId="320A8288" w:rsidR="00ED207F" w:rsidRPr="00AB3B8F" w:rsidRDefault="00ED207F" w:rsidP="00ED207F">
      <w:pPr>
        <w:jc w:val="right"/>
        <w:rPr>
          <w:bCs/>
          <w:lang w:val="pt-BR"/>
        </w:rPr>
      </w:pPr>
      <w:bookmarkStart w:id="7" w:name="_Hlk160027925"/>
      <w:r w:rsidRPr="00AB3B8F">
        <w:rPr>
          <w:bCs/>
          <w:lang w:val="pt-BR"/>
        </w:rPr>
        <w:t>ANEXA la HCL</w:t>
      </w:r>
      <w:r>
        <w:rPr>
          <w:bCs/>
          <w:lang w:val="pt-BR"/>
        </w:rPr>
        <w:t xml:space="preserve"> nr.</w:t>
      </w:r>
      <w:r w:rsidR="00E822F2">
        <w:rPr>
          <w:bCs/>
          <w:lang w:val="pt-BR"/>
        </w:rPr>
        <w:t>11 din 21.03.2024</w:t>
      </w:r>
    </w:p>
    <w:p w14:paraId="2E196DBF" w14:textId="77777777" w:rsidR="00ED207F" w:rsidRPr="00F44456" w:rsidRDefault="00ED207F" w:rsidP="00ED207F">
      <w:pPr>
        <w:rPr>
          <w:b/>
          <w:lang w:val="pt-BR"/>
        </w:rPr>
      </w:pPr>
    </w:p>
    <w:p w14:paraId="2093F24F" w14:textId="77777777" w:rsidR="00ED207F" w:rsidRPr="00F44456" w:rsidRDefault="00ED207F" w:rsidP="00ED207F">
      <w:pPr>
        <w:rPr>
          <w:b/>
          <w:lang w:val="pt-BR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401"/>
        <w:gridCol w:w="851"/>
        <w:gridCol w:w="850"/>
        <w:gridCol w:w="776"/>
        <w:gridCol w:w="804"/>
        <w:gridCol w:w="1255"/>
        <w:gridCol w:w="1276"/>
        <w:gridCol w:w="1151"/>
        <w:gridCol w:w="1022"/>
      </w:tblGrid>
      <w:tr w:rsidR="00ED207F" w:rsidRPr="005D57C2" w14:paraId="5AFE93C2" w14:textId="77777777" w:rsidTr="00C52B0D">
        <w:trPr>
          <w:trHeight w:val="615"/>
        </w:trPr>
        <w:tc>
          <w:tcPr>
            <w:tcW w:w="550" w:type="dxa"/>
            <w:vMerge w:val="restart"/>
            <w:shd w:val="clear" w:color="auto" w:fill="auto"/>
          </w:tcPr>
          <w:p w14:paraId="66C383D5" w14:textId="77777777" w:rsidR="00ED207F" w:rsidRPr="005D57C2" w:rsidRDefault="00ED207F" w:rsidP="00C52B0D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Nrcrt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75A578FD" w14:textId="77777777" w:rsidR="00ED207F" w:rsidRPr="005D57C2" w:rsidRDefault="00ED207F" w:rsidP="00C52B0D">
            <w:pPr>
              <w:jc w:val="both"/>
              <w:rPr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Denumire mijlocului fix, adresa cladirii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681F705A" w14:textId="77777777" w:rsidR="00ED207F" w:rsidRPr="005D57C2" w:rsidRDefault="00ED207F" w:rsidP="00C52B0D">
            <w:pPr>
              <w:tabs>
                <w:tab w:val="center" w:pos="4860"/>
              </w:tabs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 xml:space="preserve">       Elemente de   </w:t>
            </w:r>
          </w:p>
          <w:p w14:paraId="19262303" w14:textId="77777777" w:rsidR="00ED207F" w:rsidRPr="005D57C2" w:rsidRDefault="00ED207F" w:rsidP="00C52B0D">
            <w:pPr>
              <w:tabs>
                <w:tab w:val="center" w:pos="4860"/>
              </w:tabs>
              <w:rPr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 xml:space="preserve">        identificare</w:t>
            </w:r>
          </w:p>
        </w:tc>
        <w:tc>
          <w:tcPr>
            <w:tcW w:w="804" w:type="dxa"/>
            <w:vMerge w:val="restart"/>
            <w:shd w:val="clear" w:color="auto" w:fill="auto"/>
          </w:tcPr>
          <w:p w14:paraId="6719D64C" w14:textId="77777777" w:rsidR="00ED207F" w:rsidRPr="005D57C2" w:rsidRDefault="00ED207F" w:rsidP="00C52B0D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Nr. Inven</w:t>
            </w:r>
            <w:r>
              <w:rPr>
                <w:b/>
                <w:sz w:val="22"/>
                <w:szCs w:val="22"/>
                <w:lang w:val="it-IT"/>
              </w:rPr>
              <w:t>-</w:t>
            </w:r>
            <w:r w:rsidRPr="005D57C2">
              <w:rPr>
                <w:b/>
                <w:sz w:val="22"/>
                <w:szCs w:val="22"/>
                <w:lang w:val="it-IT"/>
              </w:rPr>
              <w:t>tar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653F01E4" w14:textId="77777777" w:rsidR="00ED207F" w:rsidRPr="005D57C2" w:rsidRDefault="00ED207F" w:rsidP="00C52B0D">
            <w:pPr>
              <w:tabs>
                <w:tab w:val="center" w:pos="4860"/>
              </w:tabs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Valoare de inventar</w:t>
            </w:r>
          </w:p>
          <w:p w14:paraId="3D387154" w14:textId="77777777" w:rsidR="00ED207F" w:rsidRPr="005D57C2" w:rsidRDefault="00ED207F" w:rsidP="00C52B0D">
            <w:pPr>
              <w:jc w:val="both"/>
              <w:rPr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 xml:space="preserve">     lei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6073C4" w14:textId="1A9B81E5" w:rsidR="00ED207F" w:rsidRPr="005D57C2" w:rsidRDefault="00ED207F" w:rsidP="00C52B0D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Data intrari</w:t>
            </w:r>
            <w:r w:rsidR="0091263A">
              <w:rPr>
                <w:b/>
                <w:sz w:val="22"/>
                <w:szCs w:val="22"/>
                <w:lang w:val="it-IT"/>
              </w:rPr>
              <w:t>i</w:t>
            </w:r>
            <w:r w:rsidRPr="005D57C2">
              <w:rPr>
                <w:b/>
                <w:sz w:val="22"/>
                <w:szCs w:val="22"/>
                <w:lang w:val="it-IT"/>
              </w:rPr>
              <w:t xml:space="preserve"> in patrimo</w:t>
            </w:r>
            <w:r w:rsidR="0091263A">
              <w:rPr>
                <w:b/>
                <w:sz w:val="22"/>
                <w:szCs w:val="22"/>
                <w:lang w:val="it-IT"/>
              </w:rPr>
              <w:t>-</w:t>
            </w:r>
            <w:r w:rsidRPr="005D57C2">
              <w:rPr>
                <w:b/>
                <w:sz w:val="22"/>
                <w:szCs w:val="22"/>
                <w:lang w:val="it-IT"/>
              </w:rPr>
              <w:t>niu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4445EE49" w14:textId="77777777" w:rsidR="00ED207F" w:rsidRDefault="00ED207F" w:rsidP="00C52B0D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Durata normata de fun</w:t>
            </w:r>
            <w:r>
              <w:rPr>
                <w:b/>
                <w:sz w:val="22"/>
                <w:szCs w:val="22"/>
                <w:lang w:val="it-IT"/>
              </w:rPr>
              <w:t>-</w:t>
            </w:r>
          </w:p>
          <w:p w14:paraId="49D33651" w14:textId="77777777" w:rsidR="00ED207F" w:rsidRPr="005D57C2" w:rsidRDefault="00ED207F" w:rsidP="00C52B0D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ctionare</w:t>
            </w:r>
          </w:p>
        </w:tc>
        <w:tc>
          <w:tcPr>
            <w:tcW w:w="1022" w:type="dxa"/>
            <w:vMerge w:val="restart"/>
            <w:shd w:val="clear" w:color="auto" w:fill="auto"/>
          </w:tcPr>
          <w:p w14:paraId="46D7AC6C" w14:textId="77777777" w:rsidR="00ED207F" w:rsidRPr="005D57C2" w:rsidRDefault="00ED207F" w:rsidP="00C52B0D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D57C2">
              <w:rPr>
                <w:b/>
                <w:sz w:val="22"/>
                <w:szCs w:val="22"/>
                <w:lang w:val="it-IT"/>
              </w:rPr>
              <w:t>Durata de utili-zare ramasa</w:t>
            </w:r>
          </w:p>
        </w:tc>
      </w:tr>
      <w:tr w:rsidR="00ED207F" w:rsidRPr="00E4345F" w14:paraId="6D09703A" w14:textId="77777777" w:rsidTr="00C52B0D">
        <w:trPr>
          <w:trHeight w:val="536"/>
        </w:trPr>
        <w:tc>
          <w:tcPr>
            <w:tcW w:w="550" w:type="dxa"/>
            <w:vMerge/>
            <w:shd w:val="clear" w:color="auto" w:fill="auto"/>
          </w:tcPr>
          <w:p w14:paraId="73776239" w14:textId="77777777" w:rsidR="00ED207F" w:rsidRPr="00E4345F" w:rsidRDefault="00ED207F" w:rsidP="00C52B0D">
            <w:pPr>
              <w:jc w:val="both"/>
              <w:rPr>
                <w:b/>
                <w:lang w:val="it-IT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14:paraId="4600225D" w14:textId="77777777" w:rsidR="00ED207F" w:rsidRPr="00E4345F" w:rsidRDefault="00ED207F" w:rsidP="00C52B0D">
            <w:pPr>
              <w:jc w:val="both"/>
              <w:rPr>
                <w:b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0E3314CB" w14:textId="77777777" w:rsidR="00ED207F" w:rsidRPr="005D57C2" w:rsidRDefault="00ED207F" w:rsidP="00C52B0D">
            <w:pPr>
              <w:jc w:val="both"/>
              <w:rPr>
                <w:b/>
                <w:sz w:val="20"/>
                <w:szCs w:val="20"/>
                <w:lang w:val="it-IT"/>
              </w:rPr>
            </w:pPr>
            <w:r w:rsidRPr="005D57C2">
              <w:rPr>
                <w:b/>
                <w:sz w:val="20"/>
                <w:szCs w:val="20"/>
                <w:lang w:val="it-IT"/>
              </w:rPr>
              <w:t>Adresa</w:t>
            </w:r>
          </w:p>
        </w:tc>
        <w:tc>
          <w:tcPr>
            <w:tcW w:w="850" w:type="dxa"/>
            <w:shd w:val="clear" w:color="auto" w:fill="auto"/>
          </w:tcPr>
          <w:p w14:paraId="58B15C67" w14:textId="77777777" w:rsidR="00ED207F" w:rsidRPr="005D57C2" w:rsidRDefault="00ED207F" w:rsidP="00C52B0D">
            <w:pPr>
              <w:jc w:val="both"/>
              <w:rPr>
                <w:b/>
                <w:sz w:val="20"/>
                <w:szCs w:val="20"/>
                <w:lang w:val="it-IT"/>
              </w:rPr>
            </w:pPr>
            <w:r w:rsidRPr="005D57C2">
              <w:rPr>
                <w:b/>
                <w:sz w:val="20"/>
                <w:szCs w:val="20"/>
                <w:lang w:val="it-IT"/>
              </w:rPr>
              <w:t>CF nr.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5D57C2">
              <w:rPr>
                <w:b/>
                <w:sz w:val="20"/>
                <w:szCs w:val="20"/>
                <w:lang w:val="it-IT"/>
              </w:rPr>
              <w:t>topo</w:t>
            </w:r>
          </w:p>
        </w:tc>
        <w:tc>
          <w:tcPr>
            <w:tcW w:w="776" w:type="dxa"/>
            <w:shd w:val="clear" w:color="auto" w:fill="auto"/>
          </w:tcPr>
          <w:p w14:paraId="2732BF26" w14:textId="77777777" w:rsidR="00ED207F" w:rsidRPr="005D57C2" w:rsidRDefault="00ED207F" w:rsidP="00C52B0D">
            <w:pPr>
              <w:jc w:val="both"/>
              <w:rPr>
                <w:b/>
                <w:sz w:val="20"/>
                <w:szCs w:val="20"/>
                <w:lang w:val="it-IT"/>
              </w:rPr>
            </w:pPr>
            <w:r w:rsidRPr="005D57C2">
              <w:rPr>
                <w:b/>
                <w:sz w:val="20"/>
                <w:szCs w:val="20"/>
                <w:lang w:val="it-IT"/>
              </w:rPr>
              <w:t>U.M.</w:t>
            </w:r>
          </w:p>
        </w:tc>
        <w:tc>
          <w:tcPr>
            <w:tcW w:w="804" w:type="dxa"/>
            <w:vMerge/>
            <w:shd w:val="clear" w:color="auto" w:fill="auto"/>
          </w:tcPr>
          <w:p w14:paraId="60DBE593" w14:textId="77777777" w:rsidR="00ED207F" w:rsidRPr="00E4345F" w:rsidRDefault="00ED207F" w:rsidP="00C52B0D">
            <w:pPr>
              <w:jc w:val="both"/>
              <w:rPr>
                <w:lang w:val="it-IT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6F033142" w14:textId="77777777" w:rsidR="00ED207F" w:rsidRPr="00E4345F" w:rsidRDefault="00ED207F" w:rsidP="00C52B0D">
            <w:pPr>
              <w:jc w:val="both"/>
              <w:rPr>
                <w:lang w:val="it-I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85B0A7" w14:textId="77777777" w:rsidR="00ED207F" w:rsidRPr="00E4345F" w:rsidRDefault="00ED207F" w:rsidP="00C52B0D">
            <w:pPr>
              <w:jc w:val="both"/>
              <w:rPr>
                <w:lang w:val="it-IT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6BD6E449" w14:textId="77777777" w:rsidR="00ED207F" w:rsidRPr="00E4345F" w:rsidRDefault="00ED207F" w:rsidP="00C52B0D">
            <w:pPr>
              <w:jc w:val="both"/>
              <w:rPr>
                <w:lang w:val="it-IT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2E00BAC2" w14:textId="77777777" w:rsidR="00ED207F" w:rsidRPr="00E4345F" w:rsidRDefault="00ED207F" w:rsidP="00C52B0D">
            <w:pPr>
              <w:jc w:val="both"/>
              <w:rPr>
                <w:lang w:val="it-IT"/>
              </w:rPr>
            </w:pPr>
          </w:p>
        </w:tc>
      </w:tr>
      <w:tr w:rsidR="0091263A" w:rsidRPr="00E4345F" w14:paraId="0DA7E95E" w14:textId="77777777" w:rsidTr="00C52B0D">
        <w:tc>
          <w:tcPr>
            <w:tcW w:w="550" w:type="dxa"/>
            <w:shd w:val="clear" w:color="auto" w:fill="auto"/>
          </w:tcPr>
          <w:p w14:paraId="1E23536A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4C43C42D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Teava polietilena d=25mm, 1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5EC9D4CD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SANPETRU MARE,</w:t>
            </w:r>
          </w:p>
          <w:p w14:paraId="7FF5B03C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lungimea =1247 m. </w:t>
            </w:r>
          </w:p>
        </w:tc>
        <w:tc>
          <w:tcPr>
            <w:tcW w:w="804" w:type="dxa"/>
            <w:shd w:val="clear" w:color="auto" w:fill="auto"/>
          </w:tcPr>
          <w:p w14:paraId="0F76DFFE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A.100</w:t>
            </w:r>
          </w:p>
        </w:tc>
        <w:tc>
          <w:tcPr>
            <w:tcW w:w="1255" w:type="dxa"/>
            <w:shd w:val="clear" w:color="auto" w:fill="auto"/>
          </w:tcPr>
          <w:p w14:paraId="5E7BBFDB" w14:textId="77777777" w:rsidR="0091263A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2494</w:t>
            </w:r>
          </w:p>
          <w:p w14:paraId="4C7C1152" w14:textId="77777777" w:rsidR="0091263A" w:rsidRPr="00E4345F" w:rsidRDefault="0091263A" w:rsidP="0091263A">
            <w:pPr>
              <w:jc w:val="right"/>
              <w:rPr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4EB14BAF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29.12.2023</w:t>
            </w:r>
          </w:p>
        </w:tc>
        <w:tc>
          <w:tcPr>
            <w:tcW w:w="1151" w:type="dxa"/>
            <w:shd w:val="clear" w:color="auto" w:fill="auto"/>
          </w:tcPr>
          <w:p w14:paraId="02B14AB3" w14:textId="0653AB2B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 ani</w:t>
            </w:r>
          </w:p>
        </w:tc>
        <w:tc>
          <w:tcPr>
            <w:tcW w:w="1022" w:type="dxa"/>
            <w:shd w:val="clear" w:color="auto" w:fill="auto"/>
          </w:tcPr>
          <w:p w14:paraId="668B6B80" w14:textId="1AB72B76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60</w:t>
            </w:r>
            <w:r w:rsidRPr="00057DE0">
              <w:rPr>
                <w:sz w:val="22"/>
                <w:szCs w:val="22"/>
                <w:lang w:val="it-IT"/>
              </w:rPr>
              <w:t xml:space="preserve"> LUNI</w:t>
            </w:r>
          </w:p>
        </w:tc>
      </w:tr>
      <w:tr w:rsidR="0091263A" w:rsidRPr="00E4345F" w14:paraId="3301473A" w14:textId="77777777" w:rsidTr="00C52B0D">
        <w:tc>
          <w:tcPr>
            <w:tcW w:w="550" w:type="dxa"/>
            <w:shd w:val="clear" w:color="auto" w:fill="auto"/>
          </w:tcPr>
          <w:p w14:paraId="7DB079C9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763D0E86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Apometru AEM Dn 20 mm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1F632A49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SANPETRU MARE,</w:t>
            </w:r>
          </w:p>
          <w:p w14:paraId="3A59F2E2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buc. = 19</w:t>
            </w:r>
          </w:p>
        </w:tc>
        <w:tc>
          <w:tcPr>
            <w:tcW w:w="804" w:type="dxa"/>
            <w:shd w:val="clear" w:color="auto" w:fill="auto"/>
          </w:tcPr>
          <w:p w14:paraId="27C7A311" w14:textId="77777777" w:rsidR="0091263A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A.101</w:t>
            </w:r>
          </w:p>
          <w:p w14:paraId="30C78A49" w14:textId="77777777" w:rsidR="0091263A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A.119</w:t>
            </w:r>
          </w:p>
          <w:p w14:paraId="7210D474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255" w:type="dxa"/>
            <w:shd w:val="clear" w:color="auto" w:fill="auto"/>
          </w:tcPr>
          <w:p w14:paraId="0AB3605A" w14:textId="77777777" w:rsidR="0091263A" w:rsidRPr="00E4345F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2470</w:t>
            </w:r>
          </w:p>
        </w:tc>
        <w:tc>
          <w:tcPr>
            <w:tcW w:w="1276" w:type="dxa"/>
            <w:shd w:val="clear" w:color="auto" w:fill="auto"/>
          </w:tcPr>
          <w:p w14:paraId="1E841A10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29.12.2023</w:t>
            </w:r>
          </w:p>
        </w:tc>
        <w:tc>
          <w:tcPr>
            <w:tcW w:w="1151" w:type="dxa"/>
            <w:shd w:val="clear" w:color="auto" w:fill="auto"/>
          </w:tcPr>
          <w:p w14:paraId="4CE8A896" w14:textId="4B1FCA54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 ani</w:t>
            </w:r>
          </w:p>
        </w:tc>
        <w:tc>
          <w:tcPr>
            <w:tcW w:w="1022" w:type="dxa"/>
            <w:shd w:val="clear" w:color="auto" w:fill="auto"/>
          </w:tcPr>
          <w:p w14:paraId="149854FE" w14:textId="6C0D1B15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36</w:t>
            </w:r>
            <w:r w:rsidRPr="00057DE0">
              <w:rPr>
                <w:sz w:val="22"/>
                <w:szCs w:val="22"/>
                <w:lang w:val="it-IT"/>
              </w:rPr>
              <w:t xml:space="preserve"> LUNI</w:t>
            </w:r>
          </w:p>
        </w:tc>
      </w:tr>
      <w:tr w:rsidR="0091263A" w:rsidRPr="00E4345F" w14:paraId="0611F7F0" w14:textId="77777777" w:rsidTr="00C52B0D">
        <w:tc>
          <w:tcPr>
            <w:tcW w:w="550" w:type="dxa"/>
            <w:shd w:val="clear" w:color="auto" w:fill="auto"/>
          </w:tcPr>
          <w:p w14:paraId="53164354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14:paraId="1821BD64" w14:textId="77777777" w:rsidR="0091263A" w:rsidRPr="006E1ED8" w:rsidRDefault="0091263A" w:rsidP="0091263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Apometru FLUID GROUP HAGEN </w:t>
            </w:r>
            <w:proofErr w:type="spellStart"/>
            <w:r>
              <w:rPr>
                <w:sz w:val="22"/>
                <w:szCs w:val="22"/>
              </w:rPr>
              <w:t>Dn</w:t>
            </w:r>
            <w:proofErr w:type="spellEnd"/>
            <w:r>
              <w:rPr>
                <w:sz w:val="22"/>
                <w:szCs w:val="22"/>
              </w:rPr>
              <w:t xml:space="preserve"> 20 mm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616B70EE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SANPETRU MARE,</w:t>
            </w:r>
          </w:p>
          <w:p w14:paraId="71D83EDD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buc. = 20</w:t>
            </w:r>
          </w:p>
        </w:tc>
        <w:tc>
          <w:tcPr>
            <w:tcW w:w="804" w:type="dxa"/>
            <w:shd w:val="clear" w:color="auto" w:fill="auto"/>
          </w:tcPr>
          <w:p w14:paraId="0FF08D6A" w14:textId="77777777" w:rsidR="0091263A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A.120</w:t>
            </w:r>
          </w:p>
          <w:p w14:paraId="1A6DC8FE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A.139</w:t>
            </w:r>
          </w:p>
        </w:tc>
        <w:tc>
          <w:tcPr>
            <w:tcW w:w="1255" w:type="dxa"/>
            <w:shd w:val="clear" w:color="auto" w:fill="auto"/>
          </w:tcPr>
          <w:p w14:paraId="00C47592" w14:textId="77777777" w:rsidR="0091263A" w:rsidRPr="00E4345F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4300</w:t>
            </w:r>
          </w:p>
        </w:tc>
        <w:tc>
          <w:tcPr>
            <w:tcW w:w="1276" w:type="dxa"/>
            <w:shd w:val="clear" w:color="auto" w:fill="auto"/>
          </w:tcPr>
          <w:p w14:paraId="0BDF057C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29.12.2023</w:t>
            </w:r>
          </w:p>
        </w:tc>
        <w:tc>
          <w:tcPr>
            <w:tcW w:w="1151" w:type="dxa"/>
            <w:shd w:val="clear" w:color="auto" w:fill="auto"/>
          </w:tcPr>
          <w:p w14:paraId="05E2164E" w14:textId="1967F0C9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 ani</w:t>
            </w:r>
          </w:p>
        </w:tc>
        <w:tc>
          <w:tcPr>
            <w:tcW w:w="1022" w:type="dxa"/>
            <w:shd w:val="clear" w:color="auto" w:fill="auto"/>
          </w:tcPr>
          <w:p w14:paraId="4D7E6C6A" w14:textId="3C4D66EA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36</w:t>
            </w:r>
            <w:r w:rsidRPr="00057DE0">
              <w:rPr>
                <w:sz w:val="22"/>
                <w:szCs w:val="22"/>
                <w:lang w:val="it-IT"/>
              </w:rPr>
              <w:t xml:space="preserve"> LUNI</w:t>
            </w:r>
          </w:p>
        </w:tc>
      </w:tr>
      <w:tr w:rsidR="0091263A" w:rsidRPr="00E4345F" w14:paraId="4EE6778A" w14:textId="77777777" w:rsidTr="00C52B0D">
        <w:tc>
          <w:tcPr>
            <w:tcW w:w="550" w:type="dxa"/>
            <w:shd w:val="clear" w:color="auto" w:fill="auto"/>
          </w:tcPr>
          <w:p w14:paraId="7A6170AD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14:paraId="072C896C" w14:textId="77777777" w:rsidR="0091263A" w:rsidRDefault="0091263A" w:rsidP="009126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Apometru ZENER, </w:t>
            </w:r>
            <w:proofErr w:type="spellStart"/>
            <w:r>
              <w:rPr>
                <w:sz w:val="22"/>
                <w:szCs w:val="22"/>
              </w:rPr>
              <w:t>Dn</w:t>
            </w:r>
            <w:proofErr w:type="spellEnd"/>
            <w:r>
              <w:rPr>
                <w:sz w:val="22"/>
                <w:szCs w:val="22"/>
              </w:rPr>
              <w:t xml:space="preserve"> 20 mm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52A0AF5A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SANPETRU MARE,</w:t>
            </w:r>
          </w:p>
          <w:p w14:paraId="7973F598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buc. = 7</w:t>
            </w:r>
          </w:p>
        </w:tc>
        <w:tc>
          <w:tcPr>
            <w:tcW w:w="804" w:type="dxa"/>
            <w:shd w:val="clear" w:color="auto" w:fill="auto"/>
          </w:tcPr>
          <w:p w14:paraId="70A1C99E" w14:textId="77777777" w:rsidR="0091263A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A.140</w:t>
            </w:r>
          </w:p>
          <w:p w14:paraId="09C0A6EA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A.146</w:t>
            </w:r>
          </w:p>
        </w:tc>
        <w:tc>
          <w:tcPr>
            <w:tcW w:w="1255" w:type="dxa"/>
            <w:shd w:val="clear" w:color="auto" w:fill="auto"/>
          </w:tcPr>
          <w:p w14:paraId="3ED023DE" w14:textId="77777777" w:rsidR="0091263A" w:rsidRPr="00E4345F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875</w:t>
            </w:r>
          </w:p>
        </w:tc>
        <w:tc>
          <w:tcPr>
            <w:tcW w:w="1276" w:type="dxa"/>
            <w:shd w:val="clear" w:color="auto" w:fill="auto"/>
          </w:tcPr>
          <w:p w14:paraId="51FCD2B7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29.12.2023</w:t>
            </w:r>
          </w:p>
        </w:tc>
        <w:tc>
          <w:tcPr>
            <w:tcW w:w="1151" w:type="dxa"/>
            <w:shd w:val="clear" w:color="auto" w:fill="auto"/>
          </w:tcPr>
          <w:p w14:paraId="6B2C92DD" w14:textId="1385F53C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 ani</w:t>
            </w:r>
          </w:p>
        </w:tc>
        <w:tc>
          <w:tcPr>
            <w:tcW w:w="1022" w:type="dxa"/>
            <w:shd w:val="clear" w:color="auto" w:fill="auto"/>
          </w:tcPr>
          <w:p w14:paraId="280B2711" w14:textId="004D02A1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36</w:t>
            </w:r>
            <w:r w:rsidRPr="00057DE0">
              <w:rPr>
                <w:sz w:val="22"/>
                <w:szCs w:val="22"/>
                <w:lang w:val="it-IT"/>
              </w:rPr>
              <w:t xml:space="preserve"> LUNI</w:t>
            </w:r>
          </w:p>
        </w:tc>
      </w:tr>
      <w:tr w:rsidR="0091263A" w:rsidRPr="00E4345F" w14:paraId="49639ABA" w14:textId="77777777" w:rsidTr="00C52B0D">
        <w:tc>
          <w:tcPr>
            <w:tcW w:w="550" w:type="dxa"/>
            <w:shd w:val="clear" w:color="auto" w:fill="auto"/>
          </w:tcPr>
          <w:p w14:paraId="7A84C418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  <w:tc>
          <w:tcPr>
            <w:tcW w:w="1401" w:type="dxa"/>
            <w:shd w:val="clear" w:color="auto" w:fill="auto"/>
          </w:tcPr>
          <w:p w14:paraId="5263BA30" w14:textId="77777777" w:rsidR="0091263A" w:rsidRPr="009F59EA" w:rsidRDefault="0091263A" w:rsidP="0091263A">
            <w:pPr>
              <w:jc w:val="both"/>
              <w:rPr>
                <w:sz w:val="22"/>
                <w:szCs w:val="22"/>
                <w:lang w:val="pt-BR"/>
              </w:rPr>
            </w:pPr>
            <w:r w:rsidRPr="009F59EA">
              <w:rPr>
                <w:sz w:val="22"/>
                <w:szCs w:val="22"/>
                <w:lang w:val="pt-BR"/>
              </w:rPr>
              <w:t>Apometru CONTOR GROUP, Dn 20 mm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56EAABD0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SANPETRU MARE,</w:t>
            </w:r>
          </w:p>
          <w:p w14:paraId="03CE2561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buc. = 3</w:t>
            </w:r>
          </w:p>
        </w:tc>
        <w:tc>
          <w:tcPr>
            <w:tcW w:w="804" w:type="dxa"/>
            <w:shd w:val="clear" w:color="auto" w:fill="auto"/>
          </w:tcPr>
          <w:p w14:paraId="167CB369" w14:textId="77777777" w:rsidR="0091263A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A.147</w:t>
            </w:r>
          </w:p>
          <w:p w14:paraId="48FB8D53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A.149</w:t>
            </w:r>
          </w:p>
        </w:tc>
        <w:tc>
          <w:tcPr>
            <w:tcW w:w="1255" w:type="dxa"/>
            <w:shd w:val="clear" w:color="auto" w:fill="auto"/>
          </w:tcPr>
          <w:p w14:paraId="75697C3F" w14:textId="77777777" w:rsidR="0091263A" w:rsidRPr="00E4345F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435</w:t>
            </w:r>
          </w:p>
        </w:tc>
        <w:tc>
          <w:tcPr>
            <w:tcW w:w="1276" w:type="dxa"/>
            <w:shd w:val="clear" w:color="auto" w:fill="auto"/>
          </w:tcPr>
          <w:p w14:paraId="6AD06795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29.12.2023</w:t>
            </w:r>
          </w:p>
        </w:tc>
        <w:tc>
          <w:tcPr>
            <w:tcW w:w="1151" w:type="dxa"/>
            <w:shd w:val="clear" w:color="auto" w:fill="auto"/>
          </w:tcPr>
          <w:p w14:paraId="5822B225" w14:textId="30470DDA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 ani</w:t>
            </w:r>
          </w:p>
        </w:tc>
        <w:tc>
          <w:tcPr>
            <w:tcW w:w="1022" w:type="dxa"/>
            <w:shd w:val="clear" w:color="auto" w:fill="auto"/>
          </w:tcPr>
          <w:p w14:paraId="46190863" w14:textId="2A3E3AEF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36</w:t>
            </w:r>
            <w:r w:rsidRPr="00057DE0">
              <w:rPr>
                <w:sz w:val="22"/>
                <w:szCs w:val="22"/>
                <w:lang w:val="it-IT"/>
              </w:rPr>
              <w:t xml:space="preserve"> LUNI</w:t>
            </w:r>
          </w:p>
        </w:tc>
      </w:tr>
      <w:tr w:rsidR="0091263A" w:rsidRPr="00E4345F" w14:paraId="69312547" w14:textId="77777777" w:rsidTr="00C52B0D">
        <w:tc>
          <w:tcPr>
            <w:tcW w:w="550" w:type="dxa"/>
            <w:shd w:val="clear" w:color="auto" w:fill="auto"/>
          </w:tcPr>
          <w:p w14:paraId="0D33A678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1401" w:type="dxa"/>
            <w:shd w:val="clear" w:color="auto" w:fill="auto"/>
          </w:tcPr>
          <w:p w14:paraId="1185F55B" w14:textId="77777777" w:rsidR="0091263A" w:rsidRDefault="0091263A" w:rsidP="009126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Apometru GOBE, </w:t>
            </w:r>
            <w:proofErr w:type="spellStart"/>
            <w:r>
              <w:rPr>
                <w:sz w:val="22"/>
                <w:szCs w:val="22"/>
              </w:rPr>
              <w:t>Dn</w:t>
            </w:r>
            <w:proofErr w:type="spellEnd"/>
            <w:r>
              <w:rPr>
                <w:sz w:val="22"/>
                <w:szCs w:val="22"/>
              </w:rPr>
              <w:t xml:space="preserve"> 20 mm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5B225A88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SANPETRU MARE,</w:t>
            </w:r>
          </w:p>
          <w:p w14:paraId="4FF7EF45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buc. = 2</w:t>
            </w:r>
          </w:p>
        </w:tc>
        <w:tc>
          <w:tcPr>
            <w:tcW w:w="804" w:type="dxa"/>
            <w:shd w:val="clear" w:color="auto" w:fill="auto"/>
          </w:tcPr>
          <w:p w14:paraId="75A2F810" w14:textId="77777777" w:rsidR="0091263A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A.150</w:t>
            </w:r>
          </w:p>
          <w:p w14:paraId="08138164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A.151</w:t>
            </w:r>
          </w:p>
        </w:tc>
        <w:tc>
          <w:tcPr>
            <w:tcW w:w="1255" w:type="dxa"/>
            <w:shd w:val="clear" w:color="auto" w:fill="auto"/>
          </w:tcPr>
          <w:p w14:paraId="6F578B4E" w14:textId="77777777" w:rsidR="0091263A" w:rsidRPr="00E4345F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188</w:t>
            </w:r>
          </w:p>
        </w:tc>
        <w:tc>
          <w:tcPr>
            <w:tcW w:w="1276" w:type="dxa"/>
            <w:shd w:val="clear" w:color="auto" w:fill="auto"/>
          </w:tcPr>
          <w:p w14:paraId="0C880F19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29.12.2023</w:t>
            </w:r>
          </w:p>
        </w:tc>
        <w:tc>
          <w:tcPr>
            <w:tcW w:w="1151" w:type="dxa"/>
            <w:shd w:val="clear" w:color="auto" w:fill="auto"/>
          </w:tcPr>
          <w:p w14:paraId="5AB7EAF4" w14:textId="49A9A89C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 ani</w:t>
            </w:r>
          </w:p>
        </w:tc>
        <w:tc>
          <w:tcPr>
            <w:tcW w:w="1022" w:type="dxa"/>
            <w:shd w:val="clear" w:color="auto" w:fill="auto"/>
          </w:tcPr>
          <w:p w14:paraId="5CBD674F" w14:textId="1ADF8D07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36</w:t>
            </w:r>
            <w:r w:rsidRPr="00057DE0">
              <w:rPr>
                <w:sz w:val="22"/>
                <w:szCs w:val="22"/>
                <w:lang w:val="it-IT"/>
              </w:rPr>
              <w:t xml:space="preserve"> LUNI</w:t>
            </w:r>
          </w:p>
        </w:tc>
      </w:tr>
      <w:tr w:rsidR="0091263A" w:rsidRPr="00E4345F" w14:paraId="7D18478B" w14:textId="77777777" w:rsidTr="00C52B0D">
        <w:tc>
          <w:tcPr>
            <w:tcW w:w="550" w:type="dxa"/>
            <w:shd w:val="clear" w:color="auto" w:fill="auto"/>
          </w:tcPr>
          <w:p w14:paraId="1D6FFDFF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7.</w:t>
            </w:r>
          </w:p>
        </w:tc>
        <w:tc>
          <w:tcPr>
            <w:tcW w:w="1401" w:type="dxa"/>
            <w:shd w:val="clear" w:color="auto" w:fill="auto"/>
          </w:tcPr>
          <w:p w14:paraId="6C6FD402" w14:textId="77777777" w:rsidR="0091263A" w:rsidRDefault="0091263A" w:rsidP="009126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Apometru ARADORA, </w:t>
            </w:r>
            <w:proofErr w:type="spellStart"/>
            <w:r>
              <w:rPr>
                <w:sz w:val="22"/>
                <w:szCs w:val="22"/>
              </w:rPr>
              <w:t>Dn</w:t>
            </w:r>
            <w:proofErr w:type="spellEnd"/>
            <w:r>
              <w:rPr>
                <w:sz w:val="22"/>
                <w:szCs w:val="22"/>
              </w:rPr>
              <w:t xml:space="preserve"> 20 mm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19254FA8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SANPETRU MARE,</w:t>
            </w:r>
          </w:p>
          <w:p w14:paraId="476DAE7B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buc. = 1</w:t>
            </w:r>
          </w:p>
        </w:tc>
        <w:tc>
          <w:tcPr>
            <w:tcW w:w="804" w:type="dxa"/>
            <w:shd w:val="clear" w:color="auto" w:fill="auto"/>
          </w:tcPr>
          <w:p w14:paraId="55CB8557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A.152</w:t>
            </w:r>
          </w:p>
        </w:tc>
        <w:tc>
          <w:tcPr>
            <w:tcW w:w="1255" w:type="dxa"/>
            <w:shd w:val="clear" w:color="auto" w:fill="auto"/>
          </w:tcPr>
          <w:p w14:paraId="7BC74094" w14:textId="77777777" w:rsidR="0091263A" w:rsidRPr="00E4345F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14:paraId="26057623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  <w:r w:rsidRPr="00057DE0">
              <w:rPr>
                <w:sz w:val="22"/>
                <w:szCs w:val="22"/>
                <w:lang w:val="it-IT"/>
              </w:rPr>
              <w:t>29.12.2023</w:t>
            </w:r>
          </w:p>
        </w:tc>
        <w:tc>
          <w:tcPr>
            <w:tcW w:w="1151" w:type="dxa"/>
            <w:shd w:val="clear" w:color="auto" w:fill="auto"/>
          </w:tcPr>
          <w:p w14:paraId="3A91E6AB" w14:textId="451A24AB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 ani</w:t>
            </w:r>
          </w:p>
        </w:tc>
        <w:tc>
          <w:tcPr>
            <w:tcW w:w="1022" w:type="dxa"/>
            <w:shd w:val="clear" w:color="auto" w:fill="auto"/>
          </w:tcPr>
          <w:p w14:paraId="0A4B12AE" w14:textId="13A080BF" w:rsidR="0091263A" w:rsidRPr="00E4345F" w:rsidRDefault="0091263A" w:rsidP="0091263A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36</w:t>
            </w:r>
            <w:r w:rsidRPr="00057DE0">
              <w:rPr>
                <w:sz w:val="22"/>
                <w:szCs w:val="22"/>
                <w:lang w:val="it-IT"/>
              </w:rPr>
              <w:t xml:space="preserve"> LUNI</w:t>
            </w:r>
          </w:p>
        </w:tc>
      </w:tr>
      <w:tr w:rsidR="0091263A" w:rsidRPr="00E4345F" w14:paraId="4E579FFB" w14:textId="77777777" w:rsidTr="00C52B0D">
        <w:tc>
          <w:tcPr>
            <w:tcW w:w="550" w:type="dxa"/>
            <w:shd w:val="clear" w:color="auto" w:fill="auto"/>
          </w:tcPr>
          <w:p w14:paraId="277D9164" w14:textId="77777777" w:rsidR="0091263A" w:rsidRDefault="0091263A" w:rsidP="0091263A">
            <w:pPr>
              <w:jc w:val="both"/>
              <w:rPr>
                <w:lang w:val="it-IT"/>
              </w:rPr>
            </w:pPr>
          </w:p>
        </w:tc>
        <w:tc>
          <w:tcPr>
            <w:tcW w:w="1401" w:type="dxa"/>
            <w:shd w:val="clear" w:color="auto" w:fill="auto"/>
          </w:tcPr>
          <w:p w14:paraId="173F6067" w14:textId="77777777" w:rsidR="0091263A" w:rsidRDefault="0091263A" w:rsidP="009126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shd w:val="clear" w:color="auto" w:fill="auto"/>
          </w:tcPr>
          <w:p w14:paraId="7562164C" w14:textId="77777777" w:rsidR="0091263A" w:rsidRDefault="0091263A" w:rsidP="0091263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TOTAL</w:t>
            </w:r>
          </w:p>
        </w:tc>
        <w:tc>
          <w:tcPr>
            <w:tcW w:w="804" w:type="dxa"/>
            <w:shd w:val="clear" w:color="auto" w:fill="auto"/>
          </w:tcPr>
          <w:p w14:paraId="4EFE5B5E" w14:textId="77777777" w:rsidR="0091263A" w:rsidRPr="00057DE0" w:rsidRDefault="0091263A" w:rsidP="0091263A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255" w:type="dxa"/>
            <w:shd w:val="clear" w:color="auto" w:fill="auto"/>
          </w:tcPr>
          <w:p w14:paraId="0F04056F" w14:textId="77777777" w:rsidR="0091263A" w:rsidRDefault="0091263A" w:rsidP="0091263A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10857</w:t>
            </w:r>
          </w:p>
        </w:tc>
        <w:tc>
          <w:tcPr>
            <w:tcW w:w="1276" w:type="dxa"/>
            <w:shd w:val="clear" w:color="auto" w:fill="auto"/>
          </w:tcPr>
          <w:p w14:paraId="28513676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</w:p>
        </w:tc>
        <w:tc>
          <w:tcPr>
            <w:tcW w:w="1151" w:type="dxa"/>
            <w:shd w:val="clear" w:color="auto" w:fill="auto"/>
          </w:tcPr>
          <w:p w14:paraId="4EA31D1D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</w:p>
        </w:tc>
        <w:tc>
          <w:tcPr>
            <w:tcW w:w="1022" w:type="dxa"/>
            <w:shd w:val="clear" w:color="auto" w:fill="auto"/>
          </w:tcPr>
          <w:p w14:paraId="62A0CFFA" w14:textId="77777777" w:rsidR="0091263A" w:rsidRPr="00E4345F" w:rsidRDefault="0091263A" w:rsidP="0091263A">
            <w:pPr>
              <w:jc w:val="both"/>
              <w:rPr>
                <w:lang w:val="it-IT"/>
              </w:rPr>
            </w:pPr>
          </w:p>
        </w:tc>
      </w:tr>
    </w:tbl>
    <w:p w14:paraId="12A14B2F" w14:textId="77777777" w:rsidR="00ED207F" w:rsidRDefault="00ED207F" w:rsidP="00ED207F">
      <w:pPr>
        <w:jc w:val="both"/>
        <w:rPr>
          <w:lang w:val="it-IT"/>
        </w:rPr>
      </w:pPr>
    </w:p>
    <w:p w14:paraId="50CE0C3C" w14:textId="77777777" w:rsidR="00ED207F" w:rsidRDefault="00ED207F" w:rsidP="00ED207F">
      <w:pPr>
        <w:rPr>
          <w:b/>
        </w:rPr>
      </w:pPr>
    </w:p>
    <w:p w14:paraId="0BB8428D" w14:textId="77777777" w:rsidR="00ED207F" w:rsidRPr="00043632" w:rsidRDefault="00ED207F" w:rsidP="00ED207F">
      <w:pPr>
        <w:rPr>
          <w:rStyle w:val="rezumat1"/>
        </w:rPr>
      </w:pPr>
    </w:p>
    <w:bookmarkEnd w:id="7"/>
    <w:p w14:paraId="197F8057" w14:textId="77777777" w:rsidR="00E822F2" w:rsidRDefault="00E822F2" w:rsidP="00E822F2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4B6B586E" w14:textId="77777777" w:rsidR="00E822F2" w:rsidRDefault="00E822F2" w:rsidP="00E822F2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702C5118" w14:textId="77777777" w:rsidR="00E822F2" w:rsidRDefault="00E822F2" w:rsidP="00E822F2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61F1D3D" w14:textId="77777777" w:rsidR="00ED207F" w:rsidRPr="00725C9A" w:rsidRDefault="00ED207F" w:rsidP="006B3705">
      <w:pPr>
        <w:spacing w:line="276" w:lineRule="auto"/>
        <w:jc w:val="both"/>
        <w:rPr>
          <w:bCs/>
          <w:i/>
          <w:iCs/>
        </w:rPr>
      </w:pPr>
    </w:p>
    <w:sectPr w:rsidR="00ED207F" w:rsidRPr="00725C9A" w:rsidSect="00D26328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0F05" w14:textId="77777777" w:rsidR="00D26328" w:rsidRDefault="00D26328" w:rsidP="007A6E52">
      <w:r>
        <w:separator/>
      </w:r>
    </w:p>
  </w:endnote>
  <w:endnote w:type="continuationSeparator" w:id="0">
    <w:p w14:paraId="344B8442" w14:textId="77777777" w:rsidR="00D26328" w:rsidRDefault="00D26328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AECB" w14:textId="77777777" w:rsidR="00D26328" w:rsidRDefault="00D26328" w:rsidP="007A6E52">
      <w:r>
        <w:separator/>
      </w:r>
    </w:p>
  </w:footnote>
  <w:footnote w:type="continuationSeparator" w:id="0">
    <w:p w14:paraId="5A10E985" w14:textId="77777777" w:rsidR="00D26328" w:rsidRDefault="00D26328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3586F"/>
    <w:rsid w:val="0019135B"/>
    <w:rsid w:val="00197B12"/>
    <w:rsid w:val="001E58B7"/>
    <w:rsid w:val="001E7F2E"/>
    <w:rsid w:val="00227F44"/>
    <w:rsid w:val="002461C3"/>
    <w:rsid w:val="0026095E"/>
    <w:rsid w:val="002614B0"/>
    <w:rsid w:val="0027694F"/>
    <w:rsid w:val="00282491"/>
    <w:rsid w:val="002C3B74"/>
    <w:rsid w:val="00321418"/>
    <w:rsid w:val="00342647"/>
    <w:rsid w:val="00346F21"/>
    <w:rsid w:val="0035359A"/>
    <w:rsid w:val="00381059"/>
    <w:rsid w:val="003A072B"/>
    <w:rsid w:val="003C0C35"/>
    <w:rsid w:val="00406232"/>
    <w:rsid w:val="00447B2F"/>
    <w:rsid w:val="004661BD"/>
    <w:rsid w:val="004C4573"/>
    <w:rsid w:val="004C5F05"/>
    <w:rsid w:val="004C70E5"/>
    <w:rsid w:val="004F04AD"/>
    <w:rsid w:val="004F4479"/>
    <w:rsid w:val="00524340"/>
    <w:rsid w:val="00586CEA"/>
    <w:rsid w:val="005A6739"/>
    <w:rsid w:val="005C0B7F"/>
    <w:rsid w:val="00633FC3"/>
    <w:rsid w:val="00636A33"/>
    <w:rsid w:val="00640855"/>
    <w:rsid w:val="00646DC2"/>
    <w:rsid w:val="00652E04"/>
    <w:rsid w:val="0067296E"/>
    <w:rsid w:val="00673B8A"/>
    <w:rsid w:val="006B3705"/>
    <w:rsid w:val="006F5053"/>
    <w:rsid w:val="00707A0B"/>
    <w:rsid w:val="00715AAB"/>
    <w:rsid w:val="0071706E"/>
    <w:rsid w:val="00725C9A"/>
    <w:rsid w:val="0077413E"/>
    <w:rsid w:val="0077798E"/>
    <w:rsid w:val="007946CA"/>
    <w:rsid w:val="007A6E52"/>
    <w:rsid w:val="007A719F"/>
    <w:rsid w:val="008066D0"/>
    <w:rsid w:val="0082098D"/>
    <w:rsid w:val="0082222D"/>
    <w:rsid w:val="008554DD"/>
    <w:rsid w:val="008562DA"/>
    <w:rsid w:val="0087555C"/>
    <w:rsid w:val="00876956"/>
    <w:rsid w:val="00893940"/>
    <w:rsid w:val="008B3E48"/>
    <w:rsid w:val="008E7721"/>
    <w:rsid w:val="0091263A"/>
    <w:rsid w:val="009447C5"/>
    <w:rsid w:val="0096058F"/>
    <w:rsid w:val="00965C6E"/>
    <w:rsid w:val="00971208"/>
    <w:rsid w:val="00972115"/>
    <w:rsid w:val="00983EF5"/>
    <w:rsid w:val="009C1643"/>
    <w:rsid w:val="00A07421"/>
    <w:rsid w:val="00A12322"/>
    <w:rsid w:val="00A34182"/>
    <w:rsid w:val="00A828C7"/>
    <w:rsid w:val="00A86635"/>
    <w:rsid w:val="00A86FF9"/>
    <w:rsid w:val="00A877A4"/>
    <w:rsid w:val="00A94BB2"/>
    <w:rsid w:val="00AB6BFA"/>
    <w:rsid w:val="00AD0A91"/>
    <w:rsid w:val="00B3485D"/>
    <w:rsid w:val="00B62153"/>
    <w:rsid w:val="00B927B6"/>
    <w:rsid w:val="00BA4EFF"/>
    <w:rsid w:val="00BB49C3"/>
    <w:rsid w:val="00BD69C0"/>
    <w:rsid w:val="00BE0535"/>
    <w:rsid w:val="00C00148"/>
    <w:rsid w:val="00C04CCE"/>
    <w:rsid w:val="00C2269D"/>
    <w:rsid w:val="00C36BC4"/>
    <w:rsid w:val="00C465FD"/>
    <w:rsid w:val="00C63E6B"/>
    <w:rsid w:val="00CA1B51"/>
    <w:rsid w:val="00CB0C3D"/>
    <w:rsid w:val="00CC6E85"/>
    <w:rsid w:val="00CE0C89"/>
    <w:rsid w:val="00D02CE7"/>
    <w:rsid w:val="00D05FA7"/>
    <w:rsid w:val="00D26328"/>
    <w:rsid w:val="00D33509"/>
    <w:rsid w:val="00D36B47"/>
    <w:rsid w:val="00D375E7"/>
    <w:rsid w:val="00D51237"/>
    <w:rsid w:val="00D9057F"/>
    <w:rsid w:val="00DE6B79"/>
    <w:rsid w:val="00DF3D52"/>
    <w:rsid w:val="00E140A9"/>
    <w:rsid w:val="00E228F9"/>
    <w:rsid w:val="00E2398C"/>
    <w:rsid w:val="00E37C98"/>
    <w:rsid w:val="00E8079E"/>
    <w:rsid w:val="00E822F2"/>
    <w:rsid w:val="00ED207F"/>
    <w:rsid w:val="00EE3165"/>
    <w:rsid w:val="00EE4ABA"/>
    <w:rsid w:val="00F0391F"/>
    <w:rsid w:val="00F22C59"/>
    <w:rsid w:val="00F5177E"/>
    <w:rsid w:val="00FC68FD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character" w:customStyle="1" w:styleId="data1">
    <w:name w:val="data1"/>
    <w:rsid w:val="00D33509"/>
    <w:rPr>
      <w:rFonts w:ascii="Verdana" w:hAnsi="Verdana" w:hint="default"/>
      <w:b/>
      <w:bCs/>
      <w:strike w:val="0"/>
      <w:dstrike w:val="0"/>
      <w:color w:val="055A93"/>
      <w:sz w:val="17"/>
      <w:szCs w:val="17"/>
      <w:u w:val="none"/>
      <w:effect w:val="none"/>
    </w:rPr>
  </w:style>
  <w:style w:type="character" w:customStyle="1" w:styleId="rezumat1">
    <w:name w:val="rezumat_1"/>
    <w:basedOn w:val="Fontdeparagrafimplicit"/>
    <w:rsid w:val="00D33509"/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524340"/>
    <w:rPr>
      <w:rFonts w:ascii="Arial" w:hAnsi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17</cp:revision>
  <cp:lastPrinted>2024-03-28T08:59:00Z</cp:lastPrinted>
  <dcterms:created xsi:type="dcterms:W3CDTF">2024-02-26T11:11:00Z</dcterms:created>
  <dcterms:modified xsi:type="dcterms:W3CDTF">2024-03-28T12:56:00Z</dcterms:modified>
</cp:coreProperties>
</file>